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9B24A" w14:textId="5D136EDE" w:rsidR="00A42335" w:rsidRDefault="00553799" w:rsidP="00A42335">
      <w:pPr>
        <w:pStyle w:val="Fonte"/>
        <w:rPr>
          <w:b/>
          <w:sz w:val="28"/>
          <w:szCs w:val="28"/>
        </w:rPr>
      </w:pPr>
      <w:bookmarkStart w:id="0" w:name="_Ref468438890"/>
      <w:r>
        <w:rPr>
          <w:b/>
          <w:sz w:val="28"/>
          <w:szCs w:val="28"/>
        </w:rPr>
        <w:t>Supplementa</w:t>
      </w:r>
      <w:r w:rsidR="00C2475C">
        <w:rPr>
          <w:b/>
          <w:sz w:val="28"/>
          <w:szCs w:val="28"/>
        </w:rPr>
        <w:t>l file</w:t>
      </w:r>
    </w:p>
    <w:p w14:paraId="47ADC017" w14:textId="6A257008" w:rsidR="00A42335" w:rsidRDefault="00A42335" w:rsidP="00A42335">
      <w:pPr>
        <w:pStyle w:val="Fonte"/>
        <w:rPr>
          <w:b/>
          <w:sz w:val="28"/>
          <w:szCs w:val="28"/>
        </w:rPr>
      </w:pPr>
    </w:p>
    <w:p w14:paraId="3947D672" w14:textId="48815376" w:rsidR="00C2475C" w:rsidRPr="00A42335" w:rsidRDefault="00C2475C" w:rsidP="00A42335">
      <w:pPr>
        <w:pStyle w:val="Fonte"/>
        <w:rPr>
          <w:b/>
          <w:sz w:val="28"/>
          <w:szCs w:val="28"/>
        </w:rPr>
      </w:pPr>
      <w:r>
        <w:rPr>
          <w:b/>
          <w:sz w:val="28"/>
          <w:szCs w:val="28"/>
        </w:rPr>
        <w:t>Appendix A</w:t>
      </w:r>
    </w:p>
    <w:p w14:paraId="1F6D4C9A" w14:textId="664E6FD7" w:rsidR="00B015C3" w:rsidRDefault="000E3056" w:rsidP="00946629">
      <w:pPr>
        <w:pStyle w:val="Tabletitle"/>
        <w:rPr>
          <w:sz w:val="20"/>
          <w:szCs w:val="20"/>
        </w:rPr>
      </w:pPr>
      <w:bookmarkStart w:id="1" w:name="_Ref468528312"/>
      <w:bookmarkEnd w:id="0"/>
      <w:r w:rsidRPr="00216EE3">
        <w:rPr>
          <w:sz w:val="20"/>
          <w:szCs w:val="20"/>
        </w:rPr>
        <w:t xml:space="preserve">Table </w:t>
      </w:r>
      <w:r w:rsidR="00C2475C">
        <w:rPr>
          <w:sz w:val="20"/>
          <w:szCs w:val="20"/>
        </w:rPr>
        <w:t>A</w:t>
      </w:r>
      <w:r w:rsidR="00553799">
        <w:rPr>
          <w:sz w:val="20"/>
          <w:szCs w:val="20"/>
        </w:rPr>
        <w:t>1</w:t>
      </w:r>
      <w:r w:rsidRPr="00216EE3">
        <w:rPr>
          <w:sz w:val="20"/>
          <w:szCs w:val="20"/>
        </w:rPr>
        <w:t xml:space="preserve">. </w:t>
      </w:r>
      <w:r w:rsidR="00780367" w:rsidRPr="00216EE3">
        <w:rPr>
          <w:sz w:val="20"/>
          <w:szCs w:val="20"/>
        </w:rPr>
        <w:t>L</w:t>
      </w:r>
      <w:r w:rsidR="00BA3BE9" w:rsidRPr="00216EE3">
        <w:rPr>
          <w:sz w:val="20"/>
          <w:szCs w:val="20"/>
        </w:rPr>
        <w:t>ocal Labour Systems (L</w:t>
      </w:r>
      <w:r w:rsidR="00780367" w:rsidRPr="00216EE3">
        <w:rPr>
          <w:sz w:val="20"/>
          <w:szCs w:val="20"/>
        </w:rPr>
        <w:t>LSs</w:t>
      </w:r>
      <w:r w:rsidR="00BA3BE9" w:rsidRPr="00216EE3">
        <w:rPr>
          <w:sz w:val="20"/>
          <w:szCs w:val="20"/>
        </w:rPr>
        <w:t>)</w:t>
      </w:r>
      <w:r w:rsidR="00780367" w:rsidRPr="00216EE3">
        <w:rPr>
          <w:sz w:val="20"/>
          <w:szCs w:val="20"/>
        </w:rPr>
        <w:t xml:space="preserve"> affected by the 2012 earthquake: </w:t>
      </w:r>
      <w:r w:rsidRPr="00216EE3">
        <w:rPr>
          <w:sz w:val="20"/>
          <w:szCs w:val="20"/>
        </w:rPr>
        <w:t xml:space="preserve">municipalities, population and employees </w:t>
      </w:r>
      <w:r w:rsidR="005153D6" w:rsidRPr="00216EE3">
        <w:rPr>
          <w:sz w:val="20"/>
          <w:szCs w:val="20"/>
        </w:rPr>
        <w:t>(</w:t>
      </w:r>
      <w:r w:rsidRPr="00216EE3">
        <w:rPr>
          <w:sz w:val="20"/>
          <w:szCs w:val="20"/>
        </w:rPr>
        <w:t xml:space="preserve">total values and </w:t>
      </w:r>
      <w:r w:rsidR="005153D6" w:rsidRPr="00216EE3">
        <w:rPr>
          <w:sz w:val="20"/>
          <w:szCs w:val="20"/>
        </w:rPr>
        <w:t>values in the affected municipalities)</w:t>
      </w:r>
    </w:p>
    <w:p w14:paraId="697B42FD" w14:textId="77777777" w:rsidR="00723D8F" w:rsidRPr="00723D8F" w:rsidRDefault="00723D8F" w:rsidP="00723D8F"/>
    <w:tbl>
      <w:tblPr>
        <w:tblW w:w="532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4"/>
        <w:gridCol w:w="496"/>
        <w:gridCol w:w="503"/>
        <w:gridCol w:w="708"/>
        <w:gridCol w:w="806"/>
        <w:gridCol w:w="852"/>
        <w:gridCol w:w="719"/>
        <w:gridCol w:w="541"/>
        <w:gridCol w:w="779"/>
        <w:gridCol w:w="719"/>
        <w:gridCol w:w="719"/>
        <w:gridCol w:w="541"/>
        <w:gridCol w:w="828"/>
      </w:tblGrid>
      <w:tr w:rsidR="00780367" w:rsidRPr="00780367" w14:paraId="6F056C0D" w14:textId="77777777" w:rsidTr="00096966">
        <w:trPr>
          <w:trHeight w:val="20"/>
        </w:trPr>
        <w:tc>
          <w:tcPr>
            <w:tcW w:w="465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7E04E98" w14:textId="77777777" w:rsidR="00780367" w:rsidRPr="00723D8F" w:rsidRDefault="00780367" w:rsidP="007803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Local Labour Systems</w:t>
            </w:r>
          </w:p>
        </w:tc>
        <w:tc>
          <w:tcPr>
            <w:tcW w:w="1388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33D57D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Number of municipalities</w:t>
            </w:r>
          </w:p>
        </w:tc>
        <w:tc>
          <w:tcPr>
            <w:tcW w:w="1596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92060F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Population</w:t>
            </w:r>
          </w:p>
        </w:tc>
        <w:tc>
          <w:tcPr>
            <w:tcW w:w="155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AFF4BA2" w14:textId="173386F1" w:rsidR="00780367" w:rsidRPr="00723D8F" w:rsidRDefault="00780367" w:rsidP="0012160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 xml:space="preserve">Employees in local </w:t>
            </w:r>
            <w:r w:rsidR="00121604"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units</w:t>
            </w:r>
          </w:p>
        </w:tc>
      </w:tr>
      <w:tr w:rsidR="009C73E3" w:rsidRPr="00780367" w14:paraId="277E411E" w14:textId="77777777" w:rsidTr="00096966">
        <w:trPr>
          <w:trHeight w:val="20"/>
        </w:trPr>
        <w:tc>
          <w:tcPr>
            <w:tcW w:w="46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E0F25A2" w14:textId="77777777" w:rsidR="00780367" w:rsidRPr="00723D8F" w:rsidRDefault="00780367" w:rsidP="007803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239BE1" w14:textId="77777777" w:rsidR="00780367" w:rsidRPr="00723D8F" w:rsidRDefault="00780367" w:rsidP="00DE092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Total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F1FF361" w14:textId="77777777" w:rsidR="00780367" w:rsidRPr="00723D8F" w:rsidRDefault="00780367" w:rsidP="00DE092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Affected area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7C8DEFB" w14:textId="14D3428F" w:rsidR="00780367" w:rsidRPr="00723D8F" w:rsidRDefault="00780367" w:rsidP="00DE092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 xml:space="preserve">Share </w:t>
            </w:r>
            <w:r w:rsidR="00DE0925"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br/>
            </w: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out of LLS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1EF7B5" w14:textId="77777777" w:rsidR="00780367" w:rsidRPr="00723D8F" w:rsidRDefault="00780367" w:rsidP="00DE092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Total</w:t>
            </w:r>
          </w:p>
        </w:tc>
        <w:tc>
          <w:tcPr>
            <w:tcW w:w="6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F11C141" w14:textId="77777777" w:rsidR="00780367" w:rsidRPr="00723D8F" w:rsidRDefault="00780367" w:rsidP="00DE092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Affected area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2FC708" w14:textId="07AD3761" w:rsidR="00780367" w:rsidRPr="00723D8F" w:rsidRDefault="00780367" w:rsidP="00DE092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 xml:space="preserve">Share </w:t>
            </w:r>
            <w:r w:rsidR="00DE0925"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br/>
            </w: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out of LLS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2EF377D1" w14:textId="77777777" w:rsidR="00780367" w:rsidRPr="00723D8F" w:rsidRDefault="00780367" w:rsidP="00DE092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Total</w:t>
            </w:r>
          </w:p>
        </w:tc>
        <w:tc>
          <w:tcPr>
            <w:tcW w:w="6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D4854B5" w14:textId="77777777" w:rsidR="00780367" w:rsidRPr="00723D8F" w:rsidRDefault="00780367" w:rsidP="00DE092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Affected area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AE67E0A" w14:textId="1B322609" w:rsidR="00780367" w:rsidRPr="00723D8F" w:rsidRDefault="00780367" w:rsidP="00DE092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 xml:space="preserve">Share </w:t>
            </w:r>
            <w:r w:rsidR="00DE0925"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br/>
            </w: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out of LLS</w:t>
            </w:r>
          </w:p>
        </w:tc>
      </w:tr>
      <w:tr w:rsidR="00723D8F" w:rsidRPr="00780367" w14:paraId="5632B4B9" w14:textId="77777777" w:rsidTr="00096966">
        <w:trPr>
          <w:trHeight w:val="20"/>
        </w:trPr>
        <w:tc>
          <w:tcPr>
            <w:tcW w:w="46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94DC90" w14:textId="77777777" w:rsidR="00780367" w:rsidRPr="00723D8F" w:rsidRDefault="00780367" w:rsidP="007803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DE50C9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n.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9CE0C02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n.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0AF6C2A" w14:textId="77777777" w:rsidR="00780367" w:rsidRPr="00723D8F" w:rsidRDefault="00780367" w:rsidP="0009696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54D05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5F8706A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n.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6FD63CE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n.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EAB2C0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%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3D82C38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%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7252A3A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n.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7D1C14C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n.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4F14C5D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%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80B57C4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%</w:t>
            </w:r>
          </w:p>
        </w:tc>
      </w:tr>
      <w:tr w:rsidR="00723D8F" w:rsidRPr="00780367" w14:paraId="23C59A85" w14:textId="77777777" w:rsidTr="00096966">
        <w:trPr>
          <w:trHeight w:val="20"/>
        </w:trPr>
        <w:tc>
          <w:tcPr>
            <w:tcW w:w="46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24BF1B9" w14:textId="77777777" w:rsidR="00780367" w:rsidRPr="00723D8F" w:rsidRDefault="00780367" w:rsidP="007803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6854236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(a)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14A0323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(b)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F67104F" w14:textId="77777777" w:rsidR="00780367" w:rsidRPr="00723D8F" w:rsidRDefault="00780367" w:rsidP="0009696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(c)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E98230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(b)/(a)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C343CF5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(a)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B1374D2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(b)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47572C2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(c)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8C0477A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(b)/(a)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3830CB5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(a)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58B391F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(b)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91B2B09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(c)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24ECAC5" w14:textId="77777777" w:rsidR="00780367" w:rsidRPr="00723D8F" w:rsidRDefault="00780367" w:rsidP="007803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(b)/(a)</w:t>
            </w:r>
          </w:p>
        </w:tc>
      </w:tr>
      <w:tr w:rsidR="00723D8F" w:rsidRPr="00780367" w14:paraId="44477EBE" w14:textId="77777777" w:rsidTr="00096966">
        <w:trPr>
          <w:trHeight w:val="20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5A793" w14:textId="77777777" w:rsidR="00780367" w:rsidRPr="00723D8F" w:rsidRDefault="00780367" w:rsidP="007803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Bologna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A9948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40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9721C5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6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F74866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18.8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A155FC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15.0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6C71BA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847,058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53A37E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99,335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B3F816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24.4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11944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11.7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32529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327,254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57F78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25,632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D7F5E2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21.2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00D065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7.8</w:t>
            </w:r>
          </w:p>
        </w:tc>
      </w:tr>
      <w:tr w:rsidR="00723D8F" w:rsidRPr="00780367" w14:paraId="11A41F43" w14:textId="77777777" w:rsidTr="00096966">
        <w:trPr>
          <w:trHeight w:val="20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D626E1" w14:textId="77777777" w:rsidR="00780367" w:rsidRPr="00723D8F" w:rsidRDefault="00780367" w:rsidP="007803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Carpi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9E2FC7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9B94F2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DF5D5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9.4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BCD821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100.0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BC2541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93,301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EE2274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93,301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AC8EEF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22.9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F45C02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100.0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7ABC3A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28,949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93CE84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28,949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6688CC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24.0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9AFB36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100.0</w:t>
            </w:r>
          </w:p>
        </w:tc>
      </w:tr>
      <w:tr w:rsidR="00723D8F" w:rsidRPr="00780367" w14:paraId="651E58BB" w14:textId="77777777" w:rsidTr="00096966">
        <w:trPr>
          <w:trHeight w:val="20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4FFC3E" w14:textId="77777777" w:rsidR="00780367" w:rsidRPr="00723D8F" w:rsidRDefault="00780367" w:rsidP="007803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Correggio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CCB7C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742A3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6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46B50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18.8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5BEE4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85.7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B92113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68,372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368D47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60,599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6992F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14.9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BF895A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88.6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04FD1E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23,586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F1CF2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20,469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660D4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16.9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D9AF3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86.8</w:t>
            </w:r>
          </w:p>
        </w:tc>
      </w:tr>
      <w:tr w:rsidR="00723D8F" w:rsidRPr="00780367" w14:paraId="79183298" w14:textId="77777777" w:rsidTr="00096966">
        <w:trPr>
          <w:trHeight w:val="20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EF2E5" w14:textId="77777777" w:rsidR="00780367" w:rsidRPr="00723D8F" w:rsidRDefault="00780367" w:rsidP="007803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Ferrara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929CA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13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C4E1C1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5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58BDE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15.6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A3C3ED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38.5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A033BE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215,545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EDAEEF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42,792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5CAF10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10.5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B4C10B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19.9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EA0BB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57,570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908B0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8,734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F3136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7.2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6FC653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15.2</w:t>
            </w:r>
          </w:p>
        </w:tc>
      </w:tr>
      <w:tr w:rsidR="00723D8F" w:rsidRPr="00780367" w14:paraId="35F33658" w14:textId="77777777" w:rsidTr="00096966">
        <w:trPr>
          <w:trHeight w:val="20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9E642" w14:textId="77777777" w:rsidR="00780367" w:rsidRPr="00723D8F" w:rsidRDefault="00780367" w:rsidP="007803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Guastalla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E34154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4DF4B4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B17848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3.1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60224B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25.0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1083AB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39,811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80AAA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9,217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DE09E7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2.3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2EBD36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23.2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1D6F60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14,138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46768A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3,866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E5C9B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3.2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739A4C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27.3</w:t>
            </w:r>
          </w:p>
        </w:tc>
      </w:tr>
      <w:tr w:rsidR="00723D8F" w:rsidRPr="00780367" w14:paraId="695220CD" w14:textId="77777777" w:rsidTr="00096966">
        <w:trPr>
          <w:trHeight w:val="20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8948D" w14:textId="77777777" w:rsidR="00780367" w:rsidRPr="00723D8F" w:rsidRDefault="00780367" w:rsidP="007803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Mirandola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E7C31D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9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4D381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9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A2B689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28.1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178DD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100.0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6A0FC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85,818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1AB033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85,818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E66766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21.1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1989D8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100.0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A22D9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28,395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A7B094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28,395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2DFE20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23.5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7ADBE1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100.0</w:t>
            </w:r>
          </w:p>
        </w:tc>
      </w:tr>
      <w:tr w:rsidR="00723D8F" w:rsidRPr="00780367" w14:paraId="1476474C" w14:textId="77777777" w:rsidTr="00096966">
        <w:trPr>
          <w:trHeight w:val="20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C13F0E" w14:textId="77777777" w:rsidR="00780367" w:rsidRPr="00723D8F" w:rsidRDefault="00780367" w:rsidP="007803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Modena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CA2C0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9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1C6F19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DEF9A1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6.3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1B96BD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22.2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72B73C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274,642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C6C30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15,926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F3CC9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3.9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CBD293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5.8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A0614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105,585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A7FB58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4,788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621CC9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4.0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F71F3E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4.5</w:t>
            </w:r>
          </w:p>
        </w:tc>
      </w:tr>
      <w:tr w:rsidR="00723D8F" w:rsidRPr="00780367" w14:paraId="19CF1A32" w14:textId="77777777" w:rsidTr="00096966">
        <w:trPr>
          <w:trHeight w:val="20"/>
        </w:trPr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99E3D0" w14:textId="77777777" w:rsidR="00780367" w:rsidRPr="00723D8F" w:rsidRDefault="00780367" w:rsidP="007803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Total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C554B0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85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4ED1A2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32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CD0AB2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201626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37.6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FE6E38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1,624,547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D73FF3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406,988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BD0C72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100.0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93299D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25.1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B02859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585,477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08E701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120,833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92D0D4" w14:textId="77777777" w:rsidR="00780367" w:rsidRPr="00723D8F" w:rsidRDefault="00780367" w:rsidP="00780367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622916" w14:textId="77777777" w:rsidR="00780367" w:rsidRPr="00723D8F" w:rsidRDefault="00780367" w:rsidP="00780367">
            <w:pPr>
              <w:spacing w:line="240" w:lineRule="auto"/>
              <w:ind w:right="227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723D8F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20.6</w:t>
            </w:r>
          </w:p>
        </w:tc>
      </w:tr>
    </w:tbl>
    <w:p w14:paraId="6A2B4158" w14:textId="0A44B021" w:rsidR="000E3056" w:rsidRPr="000E3056" w:rsidRDefault="00440E62" w:rsidP="00440E62">
      <w:pPr>
        <w:pStyle w:val="Fonte"/>
      </w:pPr>
      <w:r w:rsidRPr="003F65F4">
        <w:t>Source: authors’ elaboration on Istat data</w:t>
      </w:r>
    </w:p>
    <w:p w14:paraId="37667345" w14:textId="77777777" w:rsidR="000E3056" w:rsidRDefault="000E3056">
      <w:pPr>
        <w:spacing w:line="240" w:lineRule="auto"/>
      </w:pPr>
      <w:r>
        <w:br w:type="page"/>
      </w:r>
    </w:p>
    <w:p w14:paraId="76306009" w14:textId="53DC8E74" w:rsidR="00946629" w:rsidRDefault="00946629" w:rsidP="00946629">
      <w:pPr>
        <w:pStyle w:val="Tabletitle"/>
        <w:rPr>
          <w:sz w:val="20"/>
          <w:szCs w:val="20"/>
        </w:rPr>
      </w:pPr>
      <w:bookmarkStart w:id="2" w:name="_Ref468528448"/>
      <w:bookmarkEnd w:id="1"/>
      <w:r w:rsidRPr="00216EE3">
        <w:rPr>
          <w:sz w:val="20"/>
          <w:szCs w:val="20"/>
        </w:rPr>
        <w:lastRenderedPageBreak/>
        <w:t xml:space="preserve">Table </w:t>
      </w:r>
      <w:bookmarkEnd w:id="2"/>
      <w:r w:rsidR="00C2475C">
        <w:rPr>
          <w:sz w:val="20"/>
          <w:szCs w:val="20"/>
        </w:rPr>
        <w:t>A</w:t>
      </w:r>
      <w:r w:rsidR="00553799">
        <w:rPr>
          <w:sz w:val="20"/>
          <w:szCs w:val="20"/>
        </w:rPr>
        <w:t>2</w:t>
      </w:r>
      <w:r w:rsidRPr="00216EE3">
        <w:rPr>
          <w:sz w:val="20"/>
          <w:szCs w:val="20"/>
        </w:rPr>
        <w:t>. Descriptive statistics: average values across different classifications</w:t>
      </w:r>
    </w:p>
    <w:p w14:paraId="4F51C877" w14:textId="77777777" w:rsidR="007543EB" w:rsidRPr="007543EB" w:rsidRDefault="007543EB" w:rsidP="007543EB">
      <w:bookmarkStart w:id="3" w:name="_GoBack"/>
      <w:bookmarkEnd w:id="3"/>
    </w:p>
    <w:tbl>
      <w:tblPr>
        <w:tblW w:w="73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7"/>
        <w:gridCol w:w="1066"/>
        <w:gridCol w:w="1364"/>
        <w:gridCol w:w="1516"/>
        <w:gridCol w:w="1155"/>
        <w:gridCol w:w="1097"/>
      </w:tblGrid>
      <w:tr w:rsidR="009361A9" w:rsidRPr="00C2475C" w14:paraId="6832E6B0" w14:textId="77777777" w:rsidTr="00723D8F">
        <w:trPr>
          <w:trHeight w:val="269"/>
        </w:trPr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C8395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en-US" w:eastAsia="it-IT"/>
              </w:rPr>
              <w:t> 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C09457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it-IT" w:eastAsia="it-IT"/>
              </w:rPr>
              <w:t>Affected area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07A3B3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en-US" w:eastAsia="it-IT"/>
              </w:rPr>
            </w:pPr>
            <w:r w:rsidRPr="00C2475C"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en-US" w:eastAsia="it-IT"/>
              </w:rPr>
              <w:t>Non-affected area (excluding NUTS 3 level capital cities)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1FD88E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it-IT" w:eastAsia="it-IT"/>
              </w:rPr>
              <w:t>NUTS 3 level capital cities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75C380D8" w14:textId="77777777" w:rsidR="009361A9" w:rsidRPr="00C2475C" w:rsidRDefault="009361A9" w:rsidP="00C2475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it-IT" w:eastAsia="it-IT"/>
              </w:rPr>
              <w:t>Italy</w:t>
            </w:r>
          </w:p>
        </w:tc>
      </w:tr>
      <w:tr w:rsidR="009361A9" w:rsidRPr="00C2475C" w14:paraId="508A4C98" w14:textId="77777777" w:rsidTr="00723D8F">
        <w:trPr>
          <w:trHeight w:val="70"/>
        </w:trPr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8D079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9F25FF6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it-IT" w:eastAsia="it-IT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584E6F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In Emilia-Romagna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5F202" w14:textId="77777777" w:rsidR="009361A9" w:rsidRPr="00C2475C" w:rsidRDefault="009361A9" w:rsidP="00723D8F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In other regions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4E20FF8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it-IT" w:eastAsia="it-IT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8B5D61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it-IT" w:eastAsia="it-IT"/>
              </w:rPr>
              <w:t> </w:t>
            </w:r>
          </w:p>
        </w:tc>
      </w:tr>
      <w:tr w:rsidR="009361A9" w:rsidRPr="00C2475C" w14:paraId="1287DFD5" w14:textId="77777777" w:rsidTr="00964BB8">
        <w:trPr>
          <w:trHeight w:val="180"/>
        </w:trPr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954E2" w14:textId="2A046C1D" w:rsidR="009361A9" w:rsidRPr="00C2475C" w:rsidRDefault="008C6008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Observations</w:t>
            </w:r>
            <w:r w:rsidR="009361A9"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2A50FF" w14:textId="2D7E7AAB" w:rsidR="009361A9" w:rsidRPr="00C2475C" w:rsidRDefault="009361A9" w:rsidP="008C6008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7219E2" w14:textId="7FD03965" w:rsidR="009361A9" w:rsidRPr="00C2475C" w:rsidRDefault="009361A9" w:rsidP="008C6008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7C560" w14:textId="7A461CA1" w:rsidR="009361A9" w:rsidRPr="00C2475C" w:rsidRDefault="009361A9" w:rsidP="008C6008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</w:t>
            </w:r>
            <w:r w:rsidR="008C6008"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,</w:t>
            </w: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643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3BB849" w14:textId="279E3E02" w:rsidR="009361A9" w:rsidRPr="00C2475C" w:rsidRDefault="009361A9" w:rsidP="008C6008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199C24" w14:textId="3C997535" w:rsidR="009361A9" w:rsidRPr="00C2475C" w:rsidRDefault="009361A9" w:rsidP="008C6008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8</w:t>
            </w:r>
            <w:r w:rsidR="008C6008"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,</w:t>
            </w: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092</w:t>
            </w:r>
          </w:p>
        </w:tc>
      </w:tr>
      <w:tr w:rsidR="009361A9" w:rsidRPr="00C2475C" w14:paraId="0818D150" w14:textId="77777777" w:rsidTr="00964BB8">
        <w:trPr>
          <w:trHeight w:val="180"/>
        </w:trPr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2111A3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Pop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AE67C5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12,718.38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CFA3F8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7,830.79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22BCD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5,141.74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70E9F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157,494.44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28B79C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7,344.75</w:t>
            </w:r>
          </w:p>
        </w:tc>
      </w:tr>
      <w:tr w:rsidR="009361A9" w:rsidRPr="00C2475C" w14:paraId="1E5B98EF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2A46F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Foreign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0AFCE8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11.90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952E2B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8.95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8F1F4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5.68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6D850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7.20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A53128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5.85</w:t>
            </w:r>
          </w:p>
        </w:tc>
      </w:tr>
      <w:tr w:rsidR="009361A9" w:rsidRPr="00C2475C" w14:paraId="59D2EDF6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06D4A7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Manuf_empl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18DD9E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50.47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FAACCC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34.26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3E301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25.20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86F7C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14.11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09C4E2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25.50</w:t>
            </w:r>
          </w:p>
        </w:tc>
      </w:tr>
      <w:tr w:rsidR="009361A9" w:rsidRPr="00C2475C" w14:paraId="3CC6DE31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FEABC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SMEs_manuf_empl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DCE524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62.44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4F94C7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70.58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0B9C7E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80.73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F4D8A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63.29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CE70B6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80.03</w:t>
            </w:r>
          </w:p>
        </w:tc>
      </w:tr>
      <w:tr w:rsidR="009361A9" w:rsidRPr="00C2475C" w14:paraId="1D8E2EF8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46E31B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Food_empl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834C77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8.08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1939EA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16.63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CF80D4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22.17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E0F0B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15.82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E40485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21.82</w:t>
            </w:r>
          </w:p>
        </w:tc>
      </w:tr>
      <w:tr w:rsidR="009361A9" w:rsidRPr="00C2475C" w14:paraId="13056998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ACB2F6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Textile_empl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5A8385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15.88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7484C5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4.89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165248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7.28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F7064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7.85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679D2C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7.23</w:t>
            </w:r>
          </w:p>
        </w:tc>
      </w:tr>
      <w:tr w:rsidR="009361A9" w:rsidRPr="00C2475C" w14:paraId="6553618C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B0A012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Mechanics_empl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F9A0B0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47.70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966B16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44.77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96FB3D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31.19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1419C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34.92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AEA742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31.82</w:t>
            </w:r>
          </w:p>
        </w:tc>
      </w:tr>
      <w:tr w:rsidR="009361A9" w:rsidRPr="00C2475C" w14:paraId="78308F92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22F25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Electromed_empl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677EDF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2.71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7B2873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0.16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CB8BEE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0.11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42697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0.28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0955E1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0.13</w:t>
            </w:r>
          </w:p>
        </w:tc>
      </w:tr>
      <w:tr w:rsidR="009361A9" w:rsidRPr="00C2475C" w14:paraId="6EFEC30F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00D763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Remot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53DAD8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11.28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FF36E8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18.24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EA4317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19.08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C96E9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2.02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D61C0B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18.79</w:t>
            </w:r>
          </w:p>
        </w:tc>
      </w:tr>
      <w:tr w:rsidR="009361A9" w:rsidRPr="00C2475C" w14:paraId="286F569B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8E1A53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Altitude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94B000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20.06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0E5A4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243.70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E67EF3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366.22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0F6DB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168.68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2B33CF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357.52</w:t>
            </w:r>
          </w:p>
        </w:tc>
      </w:tr>
      <w:tr w:rsidR="009361A9" w:rsidRPr="00C2475C" w14:paraId="43F37C11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5A39F2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Pop_dens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6DD73F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236.32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E78007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192.32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2754D9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289.02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EED89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1156.80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1B7F68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296.94</w:t>
            </w:r>
          </w:p>
        </w:tc>
      </w:tr>
      <w:tr w:rsidR="009361A9" w:rsidRPr="00C2475C" w14:paraId="1C3BF399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B765C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TAA_land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88D9F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79.43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CE03AC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60.68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FC170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50.97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CB5E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45.99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9B48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51.39</w:t>
            </w:r>
          </w:p>
        </w:tc>
      </w:tr>
      <w:tr w:rsidR="009361A9" w:rsidRPr="00C2475C" w14:paraId="59D534B5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FCF146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UAA_100ab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C0E936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35.92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BFB435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56.92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104D5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76.41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D34655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9.89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3DF462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74.61</w:t>
            </w:r>
          </w:p>
        </w:tc>
      </w:tr>
      <w:tr w:rsidR="009361A9" w:rsidRPr="00C2475C" w14:paraId="43E34C37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53ED2D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 xml:space="preserve">Ltd. Farms 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BEC6FE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4.16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E4CA7A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3.17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879BF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1.97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A35C8C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3.81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221743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2.05</w:t>
            </w:r>
          </w:p>
        </w:tc>
      </w:tr>
      <w:tr w:rsidR="009361A9" w:rsidRPr="00C2475C" w14:paraId="75540546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EFC2F6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Cows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16F6D6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32.84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0854AD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28.69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52EAA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26.35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FC03F9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14.19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316DF5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26.30</w:t>
            </w:r>
          </w:p>
        </w:tc>
      </w:tr>
      <w:tr w:rsidR="009361A9" w:rsidRPr="00C2475C" w14:paraId="71AC2776" w14:textId="77777777" w:rsidTr="00964BB8">
        <w:trPr>
          <w:trHeight w:val="18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5B5441" w14:textId="77777777" w:rsidR="009361A9" w:rsidRPr="00C2475C" w:rsidRDefault="009361A9" w:rsidP="009361A9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Pigs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BC04F9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155.21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17A99C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65.76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2A7C0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45.06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7A680A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16.45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F601B4" w14:textId="77777777" w:rsidR="009361A9" w:rsidRPr="00C2475C" w:rsidRDefault="009361A9" w:rsidP="009361A9">
            <w:pPr>
              <w:spacing w:line="240" w:lineRule="auto"/>
              <w:ind w:right="214"/>
              <w:jc w:val="right"/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</w:pPr>
            <w:r w:rsidRPr="00C2475C">
              <w:rPr>
                <w:rFonts w:ascii="Arial" w:hAnsi="Arial" w:cs="Arial"/>
                <w:color w:val="000000"/>
                <w:sz w:val="16"/>
                <w:szCs w:val="14"/>
                <w:lang w:val="it-IT" w:eastAsia="it-IT"/>
              </w:rPr>
              <w:t>45.90</w:t>
            </w:r>
          </w:p>
        </w:tc>
      </w:tr>
    </w:tbl>
    <w:p w14:paraId="2860996C" w14:textId="4EC5D695" w:rsidR="00443580" w:rsidRDefault="00946629" w:rsidP="00B015C3">
      <w:pPr>
        <w:pStyle w:val="Fonte"/>
      </w:pPr>
      <w:r w:rsidRPr="005C173F">
        <w:t xml:space="preserve">Source: authors’ elaboration on </w:t>
      </w:r>
      <w:r w:rsidR="002479E2">
        <w:t>Istat data</w:t>
      </w:r>
      <w:r w:rsidR="008C7701">
        <w:t>.</w:t>
      </w:r>
    </w:p>
    <w:p w14:paraId="0925AFDD" w14:textId="77777777" w:rsidR="005B0B52" w:rsidRDefault="005B0B52">
      <w:pPr>
        <w:spacing w:line="240" w:lineRule="auto"/>
        <w:rPr>
          <w:rFonts w:eastAsia="Calibri"/>
          <w:noProof/>
          <w:sz w:val="20"/>
          <w:szCs w:val="20"/>
          <w:lang w:eastAsia="it-IT"/>
        </w:rPr>
        <w:sectPr w:rsidR="005B0B52" w:rsidSect="00C77B07">
          <w:pgSz w:w="11901" w:h="16840" w:code="9"/>
          <w:pgMar w:top="1418" w:right="1701" w:bottom="1418" w:left="1701" w:header="709" w:footer="709" w:gutter="0"/>
          <w:cols w:space="708"/>
          <w:docGrid w:linePitch="360"/>
        </w:sectPr>
      </w:pPr>
    </w:p>
    <w:p w14:paraId="59D9A42A" w14:textId="5328A7E2" w:rsidR="005B0B52" w:rsidRDefault="005B0B52" w:rsidP="0070528C">
      <w:pPr>
        <w:pStyle w:val="Fonte"/>
        <w:spacing w:after="0"/>
      </w:pPr>
      <w:r w:rsidRPr="00410B08">
        <w:lastRenderedPageBreak/>
        <w:t xml:space="preserve">Table </w:t>
      </w:r>
      <w:r w:rsidR="00C2475C">
        <w:t>A</w:t>
      </w:r>
      <w:r>
        <w:t>3</w:t>
      </w:r>
      <w:r w:rsidRPr="00410B08">
        <w:t xml:space="preserve">. Euclidean distance of the </w:t>
      </w:r>
      <w:r>
        <w:t xml:space="preserve">five </w:t>
      </w:r>
      <w:r w:rsidRPr="00410B08">
        <w:t>nearest observation</w:t>
      </w:r>
      <w:r>
        <w:t>s</w:t>
      </w:r>
      <w:r w:rsidRPr="00DF529A">
        <w:t xml:space="preserve"> </w:t>
      </w:r>
      <w:r>
        <w:t>of the treated municipalities and n</w:t>
      </w:r>
      <w:r w:rsidRPr="00DF529A">
        <w:t>ame</w:t>
      </w:r>
      <w:r>
        <w:t>s</w:t>
      </w:r>
      <w:r w:rsidRPr="00DF529A">
        <w:t xml:space="preserve"> of the selected control municipalit</w:t>
      </w:r>
      <w:r>
        <w:t xml:space="preserve">ies </w:t>
      </w:r>
    </w:p>
    <w:p w14:paraId="59BD7273" w14:textId="77777777" w:rsidR="007543EB" w:rsidRDefault="007543EB" w:rsidP="0070528C">
      <w:pPr>
        <w:pStyle w:val="Fonte"/>
        <w:spacing w:after="0"/>
      </w:pPr>
    </w:p>
    <w:tbl>
      <w:tblPr>
        <w:tblW w:w="465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4"/>
        <w:gridCol w:w="2242"/>
        <w:gridCol w:w="1270"/>
        <w:gridCol w:w="691"/>
        <w:gridCol w:w="694"/>
        <w:gridCol w:w="694"/>
        <w:gridCol w:w="694"/>
        <w:gridCol w:w="694"/>
        <w:gridCol w:w="2399"/>
        <w:gridCol w:w="1416"/>
      </w:tblGrid>
      <w:tr w:rsidR="005B0B52" w:rsidRPr="00BA3A22" w14:paraId="73B9ECA9" w14:textId="77777777" w:rsidTr="005B0B52">
        <w:trPr>
          <w:trHeight w:val="20"/>
        </w:trPr>
        <w:tc>
          <w:tcPr>
            <w:tcW w:w="8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CE53A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  <w:t> </w:t>
            </w:r>
          </w:p>
        </w:tc>
        <w:tc>
          <w:tcPr>
            <w:tcW w:w="1347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62A941" w14:textId="5F4E0C29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  <w:t>Treated municipality</w:t>
            </w:r>
            <w:r w:rsidR="00834D7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  <w:t>*</w:t>
            </w:r>
          </w:p>
        </w:tc>
        <w:tc>
          <w:tcPr>
            <w:tcW w:w="1329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03EB85" w14:textId="77777777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it-IT"/>
              </w:rPr>
            </w:pPr>
            <w:r w:rsidRPr="00BA3A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it-IT"/>
              </w:rPr>
              <w:t>Nearest Neighbours' distances</w:t>
            </w:r>
          </w:p>
        </w:tc>
        <w:tc>
          <w:tcPr>
            <w:tcW w:w="1464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6F1D0A" w14:textId="77777777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it-IT"/>
              </w:rPr>
            </w:pPr>
            <w:r w:rsidRPr="00BA3A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it-IT"/>
              </w:rPr>
              <w:t>Name of the selected control municipality</w:t>
            </w:r>
          </w:p>
        </w:tc>
      </w:tr>
      <w:tr w:rsidR="005B0B52" w:rsidRPr="00BA3A22" w14:paraId="328EC5F0" w14:textId="77777777" w:rsidTr="005B0B52">
        <w:trPr>
          <w:trHeight w:val="20"/>
        </w:trPr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EB8FC0A" w14:textId="77777777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  <w:t>cluster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9A9F428" w14:textId="77777777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  <w:t>Name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8088B47" w14:textId="77777777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  <w:t>NUTS-3 region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AD42073" w14:textId="77777777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  <w:t>#1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6EDA6B5" w14:textId="77777777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  <w:t>#2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62139CF" w14:textId="77777777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  <w:t>#3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B37BB0" w14:textId="77777777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  <w:t>#4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79CDF56" w14:textId="77777777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  <w:t>#5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830BC43" w14:textId="77777777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  <w:t>Name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0B31DE6" w14:textId="77777777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 w:eastAsia="it-IT"/>
              </w:rPr>
              <w:t>NUTS-3 region</w:t>
            </w:r>
          </w:p>
        </w:tc>
      </w:tr>
      <w:tr w:rsidR="005B0B52" w:rsidRPr="00BA3A22" w14:paraId="0AA47B35" w14:textId="77777777" w:rsidTr="005B0B52">
        <w:trPr>
          <w:trHeight w:val="20"/>
        </w:trPr>
        <w:tc>
          <w:tcPr>
            <w:tcW w:w="861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A4C69AC" w14:textId="77777777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urban poles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7EAB0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Carpi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73E038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6D926B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3.32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96F70C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3.91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081F1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3.91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D5DAAE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3.95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334722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4.08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3CE235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Empoli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ED2A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FI</w:t>
            </w:r>
          </w:p>
        </w:tc>
      </w:tr>
      <w:tr w:rsidR="005B0B52" w:rsidRPr="00BA3A22" w14:paraId="765D904B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317639D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556331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San Giovanni in Persiceto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CB0A85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5F613E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1.20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224198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1.26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3B354C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1.57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7851B7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1.59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3C0A9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1.64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62CB71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Lugo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2382CC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RA</w:t>
            </w:r>
          </w:p>
        </w:tc>
      </w:tr>
      <w:tr w:rsidR="005B0B52" w:rsidRPr="00BA3A22" w14:paraId="7D40A620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E757252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AFB55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Cento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CCA6B1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FE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23B747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3B1CF8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D351CD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F5FB1D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AF78FA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1.70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C0E8F5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Osimo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B5EC8D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AN</w:t>
            </w:r>
          </w:p>
        </w:tc>
      </w:tr>
      <w:tr w:rsidR="005B0B52" w:rsidRPr="00BA3A22" w14:paraId="1399B9C6" w14:textId="77777777" w:rsidTr="005B0B52">
        <w:trPr>
          <w:trHeight w:val="20"/>
        </w:trPr>
        <w:tc>
          <w:tcPr>
            <w:tcW w:w="861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4320FB7" w14:textId="44C90B28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electromed</w:t>
            </w:r>
            <w:r w:rsidR="00964BB8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919D25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Medolla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468117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D31184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3.84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53DDB3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4.85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6D19D6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5.62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4D951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7.46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91E991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8.03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BA444E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Magliano de' Marsi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B3C01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AQ</w:t>
            </w:r>
          </w:p>
        </w:tc>
      </w:tr>
      <w:tr w:rsidR="005B0B52" w:rsidRPr="00BA3A22" w14:paraId="146D0EFA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B789861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7A849A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Mirandola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3DC6BC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FDFC61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4.02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C7E63C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4.49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D87333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5.60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C8387B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5.62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2B8F10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5.83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1C447D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Vicchio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7C238F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FI</w:t>
            </w:r>
          </w:p>
        </w:tc>
      </w:tr>
      <w:tr w:rsidR="005B0B52" w:rsidRPr="00BA3A22" w14:paraId="2BE1A702" w14:textId="77777777" w:rsidTr="005B0B52">
        <w:trPr>
          <w:trHeight w:val="20"/>
        </w:trPr>
        <w:tc>
          <w:tcPr>
            <w:tcW w:w="861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6E44132" w14:textId="62609925" w:rsidR="005B0B52" w:rsidRPr="00BA3A22" w:rsidRDefault="005B0B52" w:rsidP="00964BB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 xml:space="preserve">agriculture with </w:t>
            </w:r>
            <w:r w:rsidR="00964BB8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L</w:t>
            </w: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td. Companies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A5F3BA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Mirabello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841B3D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FE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159F97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1.60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98590B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1.76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9CD822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1.90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1C61B9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1.99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DDDA17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2.01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45CB5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Cura Carpignano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652FA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PV</w:t>
            </w:r>
          </w:p>
        </w:tc>
      </w:tr>
      <w:tr w:rsidR="005B0B52" w:rsidRPr="00BA3A22" w14:paraId="39B4FA36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AD0B7F2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2D6595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Poggio Renatico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9EAE1D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FE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8A7616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E104E2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85123E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199A94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4C1999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1.46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7EE9C2" w14:textId="3AABFF6B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Anzola dell'Emilia</w:t>
            </w:r>
            <w:r w:rsidR="00834D72">
              <w:rPr>
                <w:rFonts w:ascii="Arial" w:hAnsi="Arial" w:cs="Arial"/>
                <w:b/>
                <w:color w:val="000000"/>
                <w:sz w:val="16"/>
                <w:szCs w:val="16"/>
                <w:lang w:val="it-IT" w:eastAsia="it-IT"/>
              </w:rPr>
              <w:t>°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DA95E4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BO</w:t>
            </w:r>
          </w:p>
        </w:tc>
      </w:tr>
      <w:tr w:rsidR="005B0B52" w:rsidRPr="00BA3A22" w14:paraId="2DBBDCA1" w14:textId="77777777" w:rsidTr="005B0B52">
        <w:trPr>
          <w:trHeight w:val="20"/>
        </w:trPr>
        <w:tc>
          <w:tcPr>
            <w:tcW w:w="861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EEFADCD" w14:textId="5BF39607" w:rsidR="005B0B52" w:rsidRPr="00BA3A22" w:rsidRDefault="00964BB8" w:rsidP="006E71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  <w:t>much</w:t>
            </w:r>
            <w:r w:rsidR="005B0B52" w:rsidRPr="00BA3A22"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  <w:t xml:space="preserve"> manufacturing (mechanics); farms; foreigners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EB8D8D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Campagnola Emilia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A252A3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RE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48E6CB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1.75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CAE0B3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1.78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1AFCAE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1.93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5C8E40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1.95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CA34CC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1.95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8403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Pescarolo ed Uniti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A44A1D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CR</w:t>
            </w:r>
          </w:p>
        </w:tc>
      </w:tr>
      <w:tr w:rsidR="005B0B52" w:rsidRPr="00BA3A22" w14:paraId="56B8912E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B0BD8C5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87AD9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Correggio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1B8A9E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RE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A1A68B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2.08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7EDF7D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2.14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5092B4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2.23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18EA7F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2.26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E8BB37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2.26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6305DA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San Vito al Tagliamento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E419A4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PN</w:t>
            </w:r>
          </w:p>
        </w:tc>
      </w:tr>
      <w:tr w:rsidR="005B0B52" w:rsidRPr="00BA3A22" w14:paraId="39DBABE8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1A66975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285583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Novellara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6582A4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RE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51C324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1.51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B815C5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2.08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27EA4C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2.21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546D9B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2.33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FDA0DB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2.36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10F1AF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Camisano Vicentino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14B7CA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VI</w:t>
            </w:r>
          </w:p>
        </w:tc>
      </w:tr>
      <w:tr w:rsidR="005B0B52" w:rsidRPr="00BA3A22" w14:paraId="7CEABF76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B5EAFDC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D56D3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Reggiolo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48B691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RE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90B152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1.51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EF45B2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1.82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518C44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1.93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7ED4EF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1.94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BBB290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1.96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DFAB4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Valeggio sul Mincio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47B4A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VR</w:t>
            </w:r>
          </w:p>
        </w:tc>
      </w:tr>
      <w:tr w:rsidR="005B0B52" w:rsidRPr="00BA3A22" w14:paraId="21C14E69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4C00CAC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B31798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Rolo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9D1EBF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RE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1813E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1.89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B80B1B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2.41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8ECDA5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2.43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740DAE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2.50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3DA4C6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2.55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E73498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Volongo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D97DF1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CR</w:t>
            </w:r>
          </w:p>
        </w:tc>
      </w:tr>
      <w:tr w:rsidR="005B0B52" w:rsidRPr="00BA3A22" w14:paraId="725EB1A8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FE9CD0B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6BC9A2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Finale Emilia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230CE4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B253C7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1.39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44E80A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1.51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868CF0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1.54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D9D411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1.60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A953D7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1.61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021369" w14:textId="3AFC88FD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Badia Polesine</w:t>
            </w:r>
            <w:r w:rsidR="00834D72">
              <w:rPr>
                <w:rFonts w:ascii="Arial" w:hAnsi="Arial" w:cs="Arial"/>
                <w:b/>
                <w:color w:val="000000"/>
                <w:sz w:val="16"/>
                <w:szCs w:val="16"/>
                <w:lang w:val="it-IT" w:eastAsia="it-IT"/>
              </w:rPr>
              <w:t>°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AF4E61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RO</w:t>
            </w:r>
          </w:p>
        </w:tc>
      </w:tr>
      <w:tr w:rsidR="005B0B52" w:rsidRPr="00BA3A22" w14:paraId="73B1D332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5D272BE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8AE7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Ravarino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9A54CA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B39464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1.80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506CFD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1.97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71E347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2.00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28EB90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E1EC2D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2.16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2E2D5F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Bagnolo in Piano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8F8A1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RE</w:t>
            </w:r>
          </w:p>
        </w:tc>
      </w:tr>
      <w:tr w:rsidR="005B0B52" w:rsidRPr="00BA3A22" w14:paraId="210969A6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8001782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9290E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San Felice sul Panaro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D83A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4044B5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1.16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989F95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1.22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2EEA13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1.25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D6B7AB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1.27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50C9A8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1.32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4DDCA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Isola della Scala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CD823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VR</w:t>
            </w:r>
          </w:p>
        </w:tc>
      </w:tr>
      <w:tr w:rsidR="005B0B52" w:rsidRPr="00BA3A22" w14:paraId="29FC2EC8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126CDD7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B374FE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San Prospero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9BFD7B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582862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1.37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120322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1.41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0EE66D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1.50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AAAA7C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1.52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5B0414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1.53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B8537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Breda di Piave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672B7C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TV</w:t>
            </w:r>
          </w:p>
        </w:tc>
      </w:tr>
      <w:tr w:rsidR="005B0B52" w:rsidRPr="00BA3A22" w14:paraId="2D436274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A9B7683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1E60D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Soliera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7635D5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FBED6B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CFEED3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09DD08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716795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2.28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9F7348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2.30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1654D2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Dozza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C0B09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BO</w:t>
            </w:r>
          </w:p>
        </w:tc>
      </w:tr>
      <w:tr w:rsidR="005B0B52" w:rsidRPr="00BA3A22" w14:paraId="77522DF0" w14:textId="77777777" w:rsidTr="005B0B52">
        <w:trPr>
          <w:trHeight w:val="20"/>
        </w:trPr>
        <w:tc>
          <w:tcPr>
            <w:tcW w:w="861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D24CE91" w14:textId="468BB4B0" w:rsidR="005B0B52" w:rsidRPr="00BA3A22" w:rsidRDefault="00964BB8" w:rsidP="006E71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  <w:t>much</w:t>
            </w: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  <w:t xml:space="preserve"> </w:t>
            </w:r>
            <w:r w:rsidR="005B0B52" w:rsidRPr="00BA3A22"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  <w:t>manufacturing (mechanics), with relatively larger enterprises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53CA8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Fabbrico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C4EAC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RE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6F7D6E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1.91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2BB415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2.01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A882A3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A88E77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2.18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6E509B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2.22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17415F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Cerreto d'Esi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33A51E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AN</w:t>
            </w:r>
          </w:p>
        </w:tc>
      </w:tr>
      <w:tr w:rsidR="005B0B52" w:rsidRPr="00BA3A22" w14:paraId="5E09BDCE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6B93950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D885E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Bomporto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95F8EF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7BD8FE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1.20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405EE3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1.21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8529C5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1.23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A0356C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1.28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2E3552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1.31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C0506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Veggiano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D92915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PD</w:t>
            </w:r>
          </w:p>
        </w:tc>
      </w:tr>
      <w:tr w:rsidR="005B0B52" w:rsidRPr="00BA3A22" w14:paraId="3581C5A4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6C36400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01784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Camposanto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F2C951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20245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1.11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BDC7E1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1.37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A9C46A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1.40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0E525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1.46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C39B56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1.50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2B2124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Pramaggiore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A30EF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VE</w:t>
            </w:r>
          </w:p>
        </w:tc>
      </w:tr>
      <w:tr w:rsidR="005B0B52" w:rsidRPr="00BA3A22" w14:paraId="6A14C5F7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E87E8FD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020588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Cavezzo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9B012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8831B3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3.04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E77586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3.19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9452D3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3.83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3A2485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4.18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97E12D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4.21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A6538A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Monteriggioni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FA6F4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SI</w:t>
            </w:r>
          </w:p>
        </w:tc>
      </w:tr>
      <w:tr w:rsidR="005B0B52" w:rsidRPr="00BA3A22" w14:paraId="3559F2DF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9FB8114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3A8C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Galliera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BE5280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6FD68A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1.05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862980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1.28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F2E446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1.37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2C23EE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1.40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6B146A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1.71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FAEDC4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Noventa di Piave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804813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VE</w:t>
            </w:r>
          </w:p>
        </w:tc>
      </w:tr>
      <w:tr w:rsidR="005B0B52" w:rsidRPr="00BA3A22" w14:paraId="58E94A34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6C7130D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32C2D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Pieve di Cento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69D29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C13AA2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0.98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F326DA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1.00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265668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1.22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CDAC20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1.25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510106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1.27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A0FBE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Tribano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EC93A7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PD</w:t>
            </w:r>
          </w:p>
        </w:tc>
      </w:tr>
      <w:tr w:rsidR="005B0B52" w:rsidRPr="00BA3A22" w14:paraId="28951E90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8D0933F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AD9002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Bondeno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7A7870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FE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6B471D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1.20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9408FD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1.42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29A980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1.49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587A4D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1.50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58BDE8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1.50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7A3044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Budrio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9A8961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BO</w:t>
            </w:r>
          </w:p>
        </w:tc>
      </w:tr>
      <w:tr w:rsidR="005B0B52" w:rsidRPr="00BA3A22" w14:paraId="07620EDB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BC2495C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85407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Sant'Agostino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06DA63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FE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F4FAE7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4A6256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AB3EBC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925C55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ECFEE6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1.27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FB851D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Orgiano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2E6EEB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VI</w:t>
            </w:r>
          </w:p>
        </w:tc>
      </w:tr>
      <w:tr w:rsidR="005B0B52" w:rsidRPr="00BA3A22" w14:paraId="3E8F6684" w14:textId="77777777" w:rsidTr="005B0B52">
        <w:trPr>
          <w:trHeight w:val="20"/>
        </w:trPr>
        <w:tc>
          <w:tcPr>
            <w:tcW w:w="861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7E0A719" w14:textId="348D56D5" w:rsidR="005B0B52" w:rsidRPr="00BA3A22" w:rsidRDefault="005B0B52" w:rsidP="006E716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textile</w:t>
            </w:r>
            <w:r w:rsidR="00964BB8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77451E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Rio Saliceto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A3845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RE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18BB6C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DAF275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1.30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942C46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1.48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7354FE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1.57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906CC4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1.60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A9628A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Grumolo delle Abbadesse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35F89C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VI</w:t>
            </w:r>
          </w:p>
        </w:tc>
      </w:tr>
      <w:tr w:rsidR="005B0B52" w:rsidRPr="00BA3A22" w14:paraId="034A89F4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E5CBAE2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7A3D47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Concordia sulla Secchia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8DAA13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2A094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1.35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970309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1.53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5C7617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1.56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2B3A15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1.61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5FF67E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1.76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8028D2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Solarolo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AAF374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RA</w:t>
            </w:r>
          </w:p>
        </w:tc>
      </w:tr>
      <w:tr w:rsidR="005B0B52" w:rsidRPr="00BA3A22" w14:paraId="67D7C84E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D9AFCD4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E22AC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Novi di Modena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901C5E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9CF03B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1.60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B8D61B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1.67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FABF5F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1.94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8C7934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1.99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12839F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2.00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5072C1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Bassano Bresciano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4F4A0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BS</w:t>
            </w:r>
          </w:p>
        </w:tc>
      </w:tr>
      <w:tr w:rsidR="005B0B52" w:rsidRPr="00BA3A22" w14:paraId="0C4A5E33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C2C4967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08D1EE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San Possidonio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A6550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BD7D57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7E2CD3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1.21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8A79A9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1.67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6A2E86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1.76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879442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1.78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4F900E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Grumolo delle Abbadesse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562807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VI</w:t>
            </w:r>
          </w:p>
        </w:tc>
      </w:tr>
      <w:tr w:rsidR="005B0B52" w:rsidRPr="00BA3A22" w14:paraId="16B95110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C0C933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783970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Crevalcore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4047B8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0C2301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A7A9F1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1.61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2F4E73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E1920E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ACFBBA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1.91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41E3D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Ponte di Piave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CE7DB5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TV</w:t>
            </w:r>
          </w:p>
        </w:tc>
      </w:tr>
      <w:tr w:rsidR="005B0B52" w:rsidRPr="00BA3A22" w14:paraId="2AABC73C" w14:textId="77777777" w:rsidTr="005B0B52">
        <w:trPr>
          <w:trHeight w:val="20"/>
        </w:trPr>
        <w:tc>
          <w:tcPr>
            <w:tcW w:w="861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E679127" w14:textId="1CA301EB" w:rsidR="005B0B52" w:rsidRPr="00BA3A22" w:rsidRDefault="005B0B52" w:rsidP="00964BB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  <w:t xml:space="preserve">remote; with </w:t>
            </w:r>
            <w:r w:rsidR="00964BB8"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  <w:t>little</w:t>
            </w: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  <w:t xml:space="preserve"> manufacturing (</w:t>
            </w:r>
            <w:r w:rsidRPr="00BE7000"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  <w:t>mostly SMEs</w:t>
            </w: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en-US" w:eastAsia="it-IT"/>
              </w:rPr>
              <w:t>)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3863CD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San Pietro in Casale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59991E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BO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541873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1.37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3AB3B0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1.38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0C64D1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1.43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8485C2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1.44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0C4988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1.45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6DA905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Musile di Piave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F9EAA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VE</w:t>
            </w:r>
          </w:p>
        </w:tc>
      </w:tr>
      <w:tr w:rsidR="005B0B52" w:rsidRPr="00BA3A22" w14:paraId="7E2007F7" w14:textId="77777777" w:rsidTr="005B0B52">
        <w:trPr>
          <w:trHeight w:val="20"/>
        </w:trPr>
        <w:tc>
          <w:tcPr>
            <w:tcW w:w="861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B0715FA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E2CEBD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Vigarano Mainarda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222E56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FE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584E83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b/>
                <w:bCs/>
                <w:sz w:val="16"/>
                <w:szCs w:val="16"/>
                <w:lang w:val="it-IT" w:eastAsia="it-IT"/>
              </w:rPr>
              <w:t>1.12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C8FD6A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AE8EDE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ABBFCD" w14:textId="77777777" w:rsidR="005B0B52" w:rsidRPr="00CE4C3B" w:rsidRDefault="005B0B52" w:rsidP="006E7167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  <w:lang w:val="it-IT" w:eastAsia="it-IT"/>
              </w:rPr>
            </w:pPr>
            <w:r w:rsidRPr="00CE4C3B">
              <w:rPr>
                <w:rFonts w:ascii="Arial" w:hAnsi="Arial" w:cs="Arial"/>
                <w:sz w:val="16"/>
                <w:szCs w:val="16"/>
                <w:lang w:val="it-IT" w:eastAsia="it-IT"/>
              </w:rPr>
              <w:t>1.24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E9FD8F" w14:textId="77777777" w:rsidR="005B0B52" w:rsidRPr="005B0B52" w:rsidRDefault="005B0B52" w:rsidP="006E7167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</w:pPr>
            <w:r w:rsidRPr="005B0B52">
              <w:rPr>
                <w:rFonts w:ascii="Arial" w:hAnsi="Arial" w:cs="Arial"/>
                <w:i/>
                <w:iCs/>
                <w:sz w:val="16"/>
                <w:szCs w:val="16"/>
                <w:lang w:val="it-IT" w:eastAsia="it-IT"/>
              </w:rPr>
              <w:t>1.27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B10183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Formignana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93B8A9" w14:textId="77777777" w:rsidR="005B0B52" w:rsidRPr="00BA3A22" w:rsidRDefault="005B0B52" w:rsidP="006E7167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</w:pPr>
            <w:r w:rsidRPr="00BA3A22">
              <w:rPr>
                <w:rFonts w:ascii="Arial" w:hAnsi="Arial" w:cs="Arial"/>
                <w:color w:val="000000"/>
                <w:sz w:val="16"/>
                <w:szCs w:val="16"/>
                <w:lang w:val="it-IT" w:eastAsia="it-IT"/>
              </w:rPr>
              <w:t>FE</w:t>
            </w:r>
          </w:p>
        </w:tc>
      </w:tr>
    </w:tbl>
    <w:p w14:paraId="2DDE8BB6" w14:textId="5035781B" w:rsidR="005B0B52" w:rsidRDefault="00834D72" w:rsidP="005B0B52">
      <w:pPr>
        <w:pStyle w:val="Fonte"/>
      </w:pPr>
      <w:r>
        <w:t xml:space="preserve">* </w:t>
      </w:r>
      <w:r w:rsidR="005B0B52">
        <w:t>Municipalites listed by cluster and by ISTAT code</w:t>
      </w:r>
    </w:p>
    <w:p w14:paraId="1040B55A" w14:textId="0BBCC614" w:rsidR="005B0B52" w:rsidRDefault="00834D72" w:rsidP="00B015C3">
      <w:pPr>
        <w:pStyle w:val="Fonte"/>
      </w:pPr>
      <w:r>
        <w:t>°</w:t>
      </w:r>
      <w:r w:rsidR="005B0B52">
        <w:t xml:space="preserve"> Control municipalities belonging to a cluster that differs from the </w:t>
      </w:r>
      <w:r w:rsidR="0070528C">
        <w:t>clust</w:t>
      </w:r>
      <w:r w:rsidR="00964BB8">
        <w:t>er</w:t>
      </w:r>
      <w:r w:rsidR="005B0B52">
        <w:t xml:space="preserve"> of the treated municipalit</w:t>
      </w:r>
      <w:r w:rsidR="00964BB8">
        <w:t>ies</w:t>
      </w:r>
      <w:r w:rsidR="005B0B52">
        <w:t>.</w:t>
      </w:r>
    </w:p>
    <w:p w14:paraId="1D8891A2" w14:textId="77777777" w:rsidR="00834D72" w:rsidRDefault="00834D72" w:rsidP="00834D72">
      <w:pPr>
        <w:pStyle w:val="Fonte"/>
      </w:pPr>
      <w:r>
        <w:rPr>
          <w:i/>
        </w:rPr>
        <w:t>Legend</w:t>
      </w:r>
      <w:r w:rsidRPr="005B0B52">
        <w:rPr>
          <w:i/>
        </w:rPr>
        <w:t xml:space="preserve"> of nearest neighbour distances.</w:t>
      </w:r>
      <w:r>
        <w:t xml:space="preserve"> Grey background: municipalities excluded because of spatial contiguity to the affected area; bold: distance of the selected control municipality</w:t>
      </w:r>
      <w:r w:rsidRPr="005C173F">
        <w:t xml:space="preserve"> </w:t>
      </w:r>
    </w:p>
    <w:p w14:paraId="3BFC762A" w14:textId="1B47C1A1" w:rsidR="00834D72" w:rsidRDefault="00834D72" w:rsidP="00834D72">
      <w:pPr>
        <w:pStyle w:val="Fonte"/>
      </w:pPr>
      <w:r w:rsidRPr="005C173F">
        <w:t xml:space="preserve">Source: authors’ elaboration on </w:t>
      </w:r>
      <w:r>
        <w:t>Istat data.</w:t>
      </w:r>
    </w:p>
    <w:p w14:paraId="44E5B924" w14:textId="77777777" w:rsidR="00834D72" w:rsidRPr="00443580" w:rsidRDefault="00834D72" w:rsidP="00B015C3">
      <w:pPr>
        <w:pStyle w:val="Fonte"/>
      </w:pPr>
    </w:p>
    <w:sectPr w:rsidR="00834D72" w:rsidRPr="00443580" w:rsidSect="00AD6A75">
      <w:pgSz w:w="16840" w:h="11901" w:orient="landscape" w:code="9"/>
      <w:pgMar w:top="1701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E6A42" w14:textId="77777777" w:rsidR="002D7187" w:rsidRDefault="002D7187" w:rsidP="00AF2C92">
      <w:r>
        <w:separator/>
      </w:r>
    </w:p>
  </w:endnote>
  <w:endnote w:type="continuationSeparator" w:id="0">
    <w:p w14:paraId="21969397" w14:textId="77777777" w:rsidR="002D7187" w:rsidRDefault="002D7187" w:rsidP="00AF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E8B23" w14:textId="77777777" w:rsidR="002D7187" w:rsidRDefault="002D7187" w:rsidP="00AF2C92">
      <w:r>
        <w:separator/>
      </w:r>
    </w:p>
  </w:footnote>
  <w:footnote w:type="continuationSeparator" w:id="0">
    <w:p w14:paraId="7B8AEBDD" w14:textId="77777777" w:rsidR="002D7187" w:rsidRDefault="002D7187" w:rsidP="00AF2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0D426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1FECA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C74E2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8F228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A274B1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2442F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9147B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94C1B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4C6DA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C472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DC819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CC0843"/>
    <w:multiLevelType w:val="multilevel"/>
    <w:tmpl w:val="9426EBB6"/>
    <w:lvl w:ilvl="0">
      <w:start w:val="1"/>
      <w:numFmt w:val="decimal"/>
      <w:lvlText w:val="(%1)"/>
      <w:lvlJc w:val="right"/>
      <w:pPr>
        <w:ind w:left="720" w:hanging="1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E765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4A24B5"/>
    <w:multiLevelType w:val="hybridMultilevel"/>
    <w:tmpl w:val="404AA1E2"/>
    <w:lvl w:ilvl="0" w:tplc="F0EC1DC0">
      <w:start w:val="1"/>
      <w:numFmt w:val="bullet"/>
      <w:pStyle w:val="Paragrafoelenco"/>
      <w:lvlText w:val=""/>
      <w:lvlJc w:val="left"/>
      <w:pPr>
        <w:ind w:left="200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1F413159"/>
    <w:multiLevelType w:val="multilevel"/>
    <w:tmpl w:val="30C08770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BD58E1"/>
    <w:multiLevelType w:val="multilevel"/>
    <w:tmpl w:val="1B88B87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8289F"/>
    <w:multiLevelType w:val="hybridMultilevel"/>
    <w:tmpl w:val="E976D66C"/>
    <w:lvl w:ilvl="0" w:tplc="0CDA721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9B5003"/>
    <w:multiLevelType w:val="multilevel"/>
    <w:tmpl w:val="DD5255FA"/>
    <w:lvl w:ilvl="0">
      <w:start w:val="1"/>
      <w:numFmt w:val="decimal"/>
      <w:lvlText w:val="(%1)"/>
      <w:lvlJc w:val="left"/>
      <w:pPr>
        <w:ind w:left="720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D0C07"/>
    <w:multiLevelType w:val="hybridMultilevel"/>
    <w:tmpl w:val="4CA02766"/>
    <w:lvl w:ilvl="0" w:tplc="79367BA0">
      <w:start w:val="1"/>
      <w:numFmt w:val="decimal"/>
      <w:pStyle w:val="Numberedlist"/>
      <w:lvlText w:val="(%1)"/>
      <w:lvlJc w:val="right"/>
      <w:pPr>
        <w:ind w:left="720" w:hanging="153"/>
      </w:pPr>
      <w:rPr>
        <w:rFonts w:hint="default"/>
      </w:rPr>
    </w:lvl>
    <w:lvl w:ilvl="1" w:tplc="FE3AC2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7E4D7DE">
      <w:start w:val="1"/>
      <w:numFmt w:val="lowerRoman"/>
      <w:lvlText w:val="(%3)"/>
      <w:lvlJc w:val="right"/>
      <w:pPr>
        <w:ind w:left="2160" w:hanging="18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A71FF"/>
    <w:multiLevelType w:val="hybridMultilevel"/>
    <w:tmpl w:val="CADCD1B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38135E"/>
    <w:multiLevelType w:val="hybridMultilevel"/>
    <w:tmpl w:val="68EEE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773B8"/>
    <w:multiLevelType w:val="multilevel"/>
    <w:tmpl w:val="84C644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BD96BF8"/>
    <w:multiLevelType w:val="hybridMultilevel"/>
    <w:tmpl w:val="76D2C65A"/>
    <w:lvl w:ilvl="0" w:tplc="0456C42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751B3"/>
    <w:multiLevelType w:val="hybridMultilevel"/>
    <w:tmpl w:val="570828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A38AF"/>
    <w:multiLevelType w:val="hybridMultilevel"/>
    <w:tmpl w:val="C96A95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9373AB"/>
    <w:multiLevelType w:val="multilevel"/>
    <w:tmpl w:val="B89CB32C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EA2A64"/>
    <w:multiLevelType w:val="hybridMultilevel"/>
    <w:tmpl w:val="D5AA659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6"/>
  </w:num>
  <w:num w:numId="2">
    <w:abstractNumId w:val="2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5"/>
  </w:num>
  <w:num w:numId="9">
    <w:abstractNumId w:val="7"/>
  </w:num>
  <w:num w:numId="10">
    <w:abstractNumId w:val="6"/>
  </w:num>
  <w:num w:numId="11">
    <w:abstractNumId w:val="10"/>
  </w:num>
  <w:num w:numId="12">
    <w:abstractNumId w:val="8"/>
  </w:num>
  <w:num w:numId="13">
    <w:abstractNumId w:val="18"/>
  </w:num>
  <w:num w:numId="14">
    <w:abstractNumId w:val="22"/>
  </w:num>
  <w:num w:numId="15">
    <w:abstractNumId w:val="15"/>
  </w:num>
  <w:num w:numId="16">
    <w:abstractNumId w:val="17"/>
  </w:num>
  <w:num w:numId="17">
    <w:abstractNumId w:val="11"/>
  </w:num>
  <w:num w:numId="18">
    <w:abstractNumId w:val="0"/>
  </w:num>
  <w:num w:numId="19">
    <w:abstractNumId w:val="1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18"/>
  </w:num>
  <w:num w:numId="25">
    <w:abstractNumId w:val="19"/>
  </w:num>
  <w:num w:numId="26">
    <w:abstractNumId w:val="23"/>
  </w:num>
  <w:num w:numId="27">
    <w:abstractNumId w:val="24"/>
  </w:num>
  <w:num w:numId="28">
    <w:abstractNumId w:val="22"/>
  </w:num>
  <w:num w:numId="29">
    <w:abstractNumId w:val="14"/>
  </w:num>
  <w:num w:numId="30">
    <w:abstractNumId w:val="25"/>
  </w:num>
  <w:num w:numId="31">
    <w:abstractNumId w:val="21"/>
  </w:num>
  <w:num w:numId="32">
    <w:abstractNumId w:val="13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AD4"/>
    <w:rsid w:val="00001899"/>
    <w:rsid w:val="000049AD"/>
    <w:rsid w:val="0000681B"/>
    <w:rsid w:val="000133C0"/>
    <w:rsid w:val="00014C4E"/>
    <w:rsid w:val="0001575A"/>
    <w:rsid w:val="00017107"/>
    <w:rsid w:val="000202E2"/>
    <w:rsid w:val="00022441"/>
    <w:rsid w:val="0002261E"/>
    <w:rsid w:val="00024839"/>
    <w:rsid w:val="00026871"/>
    <w:rsid w:val="00037A98"/>
    <w:rsid w:val="000427FB"/>
    <w:rsid w:val="0004455E"/>
    <w:rsid w:val="00047CB5"/>
    <w:rsid w:val="00051FAA"/>
    <w:rsid w:val="0005599F"/>
    <w:rsid w:val="000572A9"/>
    <w:rsid w:val="00061325"/>
    <w:rsid w:val="00071D8A"/>
    <w:rsid w:val="000733AC"/>
    <w:rsid w:val="00074B81"/>
    <w:rsid w:val="00074D22"/>
    <w:rsid w:val="00075081"/>
    <w:rsid w:val="0007528A"/>
    <w:rsid w:val="00075A87"/>
    <w:rsid w:val="000811AB"/>
    <w:rsid w:val="00083C5F"/>
    <w:rsid w:val="000849DF"/>
    <w:rsid w:val="0009172C"/>
    <w:rsid w:val="000930EC"/>
    <w:rsid w:val="00095E61"/>
    <w:rsid w:val="000966C1"/>
    <w:rsid w:val="00096966"/>
    <w:rsid w:val="000970AC"/>
    <w:rsid w:val="000A1167"/>
    <w:rsid w:val="000A4428"/>
    <w:rsid w:val="000A6D40"/>
    <w:rsid w:val="000A7BC3"/>
    <w:rsid w:val="000B1661"/>
    <w:rsid w:val="000B1F0B"/>
    <w:rsid w:val="000B2E88"/>
    <w:rsid w:val="000B4603"/>
    <w:rsid w:val="000C09BE"/>
    <w:rsid w:val="000C1380"/>
    <w:rsid w:val="000C554F"/>
    <w:rsid w:val="000D0DC5"/>
    <w:rsid w:val="000D15FF"/>
    <w:rsid w:val="000D28DF"/>
    <w:rsid w:val="000D488B"/>
    <w:rsid w:val="000D68DF"/>
    <w:rsid w:val="000E138D"/>
    <w:rsid w:val="000E187A"/>
    <w:rsid w:val="000E2D61"/>
    <w:rsid w:val="000E3056"/>
    <w:rsid w:val="000E450E"/>
    <w:rsid w:val="000E6259"/>
    <w:rsid w:val="000F4677"/>
    <w:rsid w:val="000F5BE0"/>
    <w:rsid w:val="00100587"/>
    <w:rsid w:val="0010284E"/>
    <w:rsid w:val="00103122"/>
    <w:rsid w:val="0010336A"/>
    <w:rsid w:val="001050F1"/>
    <w:rsid w:val="00105AEA"/>
    <w:rsid w:val="00106DAF"/>
    <w:rsid w:val="00114ABE"/>
    <w:rsid w:val="00116023"/>
    <w:rsid w:val="00121604"/>
    <w:rsid w:val="00134A51"/>
    <w:rsid w:val="00137EE5"/>
    <w:rsid w:val="00140727"/>
    <w:rsid w:val="00152D20"/>
    <w:rsid w:val="00155AF1"/>
    <w:rsid w:val="00157A31"/>
    <w:rsid w:val="00160628"/>
    <w:rsid w:val="00161344"/>
    <w:rsid w:val="00162195"/>
    <w:rsid w:val="001626ED"/>
    <w:rsid w:val="0016322A"/>
    <w:rsid w:val="00165A21"/>
    <w:rsid w:val="001705CE"/>
    <w:rsid w:val="0017486D"/>
    <w:rsid w:val="0017714B"/>
    <w:rsid w:val="001804DF"/>
    <w:rsid w:val="00181BDC"/>
    <w:rsid w:val="00181DB0"/>
    <w:rsid w:val="001829E3"/>
    <w:rsid w:val="001924C0"/>
    <w:rsid w:val="0019698C"/>
    <w:rsid w:val="0019731E"/>
    <w:rsid w:val="001A09FE"/>
    <w:rsid w:val="001A67C9"/>
    <w:rsid w:val="001A69DE"/>
    <w:rsid w:val="001A713C"/>
    <w:rsid w:val="001B1C7C"/>
    <w:rsid w:val="001B398F"/>
    <w:rsid w:val="001B4390"/>
    <w:rsid w:val="001B46C6"/>
    <w:rsid w:val="001B48AE"/>
    <w:rsid w:val="001B4B48"/>
    <w:rsid w:val="001B4D1F"/>
    <w:rsid w:val="001B7681"/>
    <w:rsid w:val="001B7CAE"/>
    <w:rsid w:val="001C0772"/>
    <w:rsid w:val="001C0D4F"/>
    <w:rsid w:val="001C1BA3"/>
    <w:rsid w:val="001C1DEC"/>
    <w:rsid w:val="001C3250"/>
    <w:rsid w:val="001C3479"/>
    <w:rsid w:val="001C5736"/>
    <w:rsid w:val="001D4BB7"/>
    <w:rsid w:val="001D647F"/>
    <w:rsid w:val="001D6857"/>
    <w:rsid w:val="001E0572"/>
    <w:rsid w:val="001E0A67"/>
    <w:rsid w:val="001E1028"/>
    <w:rsid w:val="001E14E2"/>
    <w:rsid w:val="001E6302"/>
    <w:rsid w:val="001E7DCB"/>
    <w:rsid w:val="001F3411"/>
    <w:rsid w:val="001F4287"/>
    <w:rsid w:val="001F4DBA"/>
    <w:rsid w:val="002004E7"/>
    <w:rsid w:val="0020415E"/>
    <w:rsid w:val="00204FF4"/>
    <w:rsid w:val="0021056E"/>
    <w:rsid w:val="0021075D"/>
    <w:rsid w:val="0021165A"/>
    <w:rsid w:val="00211BC9"/>
    <w:rsid w:val="00213B88"/>
    <w:rsid w:val="0021620C"/>
    <w:rsid w:val="00216E78"/>
    <w:rsid w:val="00216EE3"/>
    <w:rsid w:val="00217275"/>
    <w:rsid w:val="00236F4B"/>
    <w:rsid w:val="00242B0D"/>
    <w:rsid w:val="002467C6"/>
    <w:rsid w:val="0024692A"/>
    <w:rsid w:val="002479E2"/>
    <w:rsid w:val="00252BBA"/>
    <w:rsid w:val="00253123"/>
    <w:rsid w:val="002602A3"/>
    <w:rsid w:val="00264001"/>
    <w:rsid w:val="00266354"/>
    <w:rsid w:val="00267A18"/>
    <w:rsid w:val="00273462"/>
    <w:rsid w:val="0027395B"/>
    <w:rsid w:val="00275854"/>
    <w:rsid w:val="00283B41"/>
    <w:rsid w:val="00285F28"/>
    <w:rsid w:val="00286398"/>
    <w:rsid w:val="002A3C42"/>
    <w:rsid w:val="002A4272"/>
    <w:rsid w:val="002A5D75"/>
    <w:rsid w:val="002B1B1A"/>
    <w:rsid w:val="002B5FF4"/>
    <w:rsid w:val="002B7228"/>
    <w:rsid w:val="002C53EE"/>
    <w:rsid w:val="002D24F7"/>
    <w:rsid w:val="002D2799"/>
    <w:rsid w:val="002D2CD7"/>
    <w:rsid w:val="002D4DDC"/>
    <w:rsid w:val="002D4F75"/>
    <w:rsid w:val="002D6493"/>
    <w:rsid w:val="002D7187"/>
    <w:rsid w:val="002D7AB6"/>
    <w:rsid w:val="002E06D0"/>
    <w:rsid w:val="002E3C27"/>
    <w:rsid w:val="002E403A"/>
    <w:rsid w:val="002E7F3A"/>
    <w:rsid w:val="002F193C"/>
    <w:rsid w:val="002F471E"/>
    <w:rsid w:val="002F4EDB"/>
    <w:rsid w:val="002F6054"/>
    <w:rsid w:val="002F6FA4"/>
    <w:rsid w:val="00310E13"/>
    <w:rsid w:val="00315713"/>
    <w:rsid w:val="0031686C"/>
    <w:rsid w:val="00316FE0"/>
    <w:rsid w:val="0031775F"/>
    <w:rsid w:val="003204D2"/>
    <w:rsid w:val="003225D8"/>
    <w:rsid w:val="0032605E"/>
    <w:rsid w:val="003275D1"/>
    <w:rsid w:val="00330B2A"/>
    <w:rsid w:val="00331E17"/>
    <w:rsid w:val="00333063"/>
    <w:rsid w:val="003408E3"/>
    <w:rsid w:val="00343480"/>
    <w:rsid w:val="00345E89"/>
    <w:rsid w:val="0035014D"/>
    <w:rsid w:val="003522A1"/>
    <w:rsid w:val="0035254B"/>
    <w:rsid w:val="00353555"/>
    <w:rsid w:val="003565D4"/>
    <w:rsid w:val="003607FB"/>
    <w:rsid w:val="00360FD5"/>
    <w:rsid w:val="0036340D"/>
    <w:rsid w:val="003634A5"/>
    <w:rsid w:val="00366868"/>
    <w:rsid w:val="00367506"/>
    <w:rsid w:val="00367594"/>
    <w:rsid w:val="00370085"/>
    <w:rsid w:val="003744A7"/>
    <w:rsid w:val="00376235"/>
    <w:rsid w:val="00381FB6"/>
    <w:rsid w:val="00382246"/>
    <w:rsid w:val="003836D3"/>
    <w:rsid w:val="00383A52"/>
    <w:rsid w:val="00384B1B"/>
    <w:rsid w:val="00386B08"/>
    <w:rsid w:val="00391652"/>
    <w:rsid w:val="0039507F"/>
    <w:rsid w:val="00395A1A"/>
    <w:rsid w:val="003A04AF"/>
    <w:rsid w:val="003A1260"/>
    <w:rsid w:val="003A295F"/>
    <w:rsid w:val="003A41DD"/>
    <w:rsid w:val="003A6CEB"/>
    <w:rsid w:val="003A7033"/>
    <w:rsid w:val="003B0C6B"/>
    <w:rsid w:val="003B21E8"/>
    <w:rsid w:val="003B47FE"/>
    <w:rsid w:val="003B5673"/>
    <w:rsid w:val="003B6287"/>
    <w:rsid w:val="003B62C9"/>
    <w:rsid w:val="003B7643"/>
    <w:rsid w:val="003C4C94"/>
    <w:rsid w:val="003C7176"/>
    <w:rsid w:val="003D0929"/>
    <w:rsid w:val="003D4729"/>
    <w:rsid w:val="003D7DD6"/>
    <w:rsid w:val="003E5AAF"/>
    <w:rsid w:val="003E600D"/>
    <w:rsid w:val="003E64DF"/>
    <w:rsid w:val="003E6A5D"/>
    <w:rsid w:val="003F193A"/>
    <w:rsid w:val="003F4207"/>
    <w:rsid w:val="003F5C46"/>
    <w:rsid w:val="003F65F4"/>
    <w:rsid w:val="003F7CBB"/>
    <w:rsid w:val="003F7D34"/>
    <w:rsid w:val="004022AB"/>
    <w:rsid w:val="00410B08"/>
    <w:rsid w:val="00412C8E"/>
    <w:rsid w:val="0041518D"/>
    <w:rsid w:val="0042221D"/>
    <w:rsid w:val="00424DD3"/>
    <w:rsid w:val="004269C5"/>
    <w:rsid w:val="004311CE"/>
    <w:rsid w:val="00435939"/>
    <w:rsid w:val="00437CC7"/>
    <w:rsid w:val="00440AD4"/>
    <w:rsid w:val="00440E62"/>
    <w:rsid w:val="00442B9C"/>
    <w:rsid w:val="00443580"/>
    <w:rsid w:val="00445EFA"/>
    <w:rsid w:val="0044738A"/>
    <w:rsid w:val="004473D3"/>
    <w:rsid w:val="00452231"/>
    <w:rsid w:val="00453824"/>
    <w:rsid w:val="00460C13"/>
    <w:rsid w:val="00462626"/>
    <w:rsid w:val="00463228"/>
    <w:rsid w:val="00463782"/>
    <w:rsid w:val="004667E0"/>
    <w:rsid w:val="0046760E"/>
    <w:rsid w:val="00470E10"/>
    <w:rsid w:val="00477A97"/>
    <w:rsid w:val="00481343"/>
    <w:rsid w:val="0048549E"/>
    <w:rsid w:val="004921E3"/>
    <w:rsid w:val="00493347"/>
    <w:rsid w:val="00496092"/>
    <w:rsid w:val="004A08DB"/>
    <w:rsid w:val="004A25D0"/>
    <w:rsid w:val="004A37E8"/>
    <w:rsid w:val="004A5E60"/>
    <w:rsid w:val="004A609F"/>
    <w:rsid w:val="004A7549"/>
    <w:rsid w:val="004B09D4"/>
    <w:rsid w:val="004B309D"/>
    <w:rsid w:val="004B330A"/>
    <w:rsid w:val="004B7C8E"/>
    <w:rsid w:val="004C3D3C"/>
    <w:rsid w:val="004C4035"/>
    <w:rsid w:val="004D0AEB"/>
    <w:rsid w:val="004D0EDC"/>
    <w:rsid w:val="004D1220"/>
    <w:rsid w:val="004D14B3"/>
    <w:rsid w:val="004D1529"/>
    <w:rsid w:val="004D1A01"/>
    <w:rsid w:val="004D2253"/>
    <w:rsid w:val="004D3C2B"/>
    <w:rsid w:val="004D5514"/>
    <w:rsid w:val="004D56C3"/>
    <w:rsid w:val="004E0338"/>
    <w:rsid w:val="004E4FF3"/>
    <w:rsid w:val="004E56A8"/>
    <w:rsid w:val="004F3B55"/>
    <w:rsid w:val="004F4E46"/>
    <w:rsid w:val="004F6B7D"/>
    <w:rsid w:val="004F73C8"/>
    <w:rsid w:val="005015F6"/>
    <w:rsid w:val="005030C4"/>
    <w:rsid w:val="005031C5"/>
    <w:rsid w:val="00504FDC"/>
    <w:rsid w:val="00506DF0"/>
    <w:rsid w:val="005120CC"/>
    <w:rsid w:val="00512B7B"/>
    <w:rsid w:val="00514EA1"/>
    <w:rsid w:val="005153D6"/>
    <w:rsid w:val="0051798B"/>
    <w:rsid w:val="00521F5A"/>
    <w:rsid w:val="00525E06"/>
    <w:rsid w:val="00526454"/>
    <w:rsid w:val="005315CD"/>
    <w:rsid w:val="00531823"/>
    <w:rsid w:val="00534ECC"/>
    <w:rsid w:val="0053720D"/>
    <w:rsid w:val="00540EF5"/>
    <w:rsid w:val="00541BF3"/>
    <w:rsid w:val="00541CD3"/>
    <w:rsid w:val="005476FA"/>
    <w:rsid w:val="00547FC3"/>
    <w:rsid w:val="00553799"/>
    <w:rsid w:val="0055595E"/>
    <w:rsid w:val="00557988"/>
    <w:rsid w:val="00562C49"/>
    <w:rsid w:val="00562DEF"/>
    <w:rsid w:val="0056321A"/>
    <w:rsid w:val="00563A35"/>
    <w:rsid w:val="00566596"/>
    <w:rsid w:val="00571758"/>
    <w:rsid w:val="005741E9"/>
    <w:rsid w:val="005748CF"/>
    <w:rsid w:val="00584270"/>
    <w:rsid w:val="00584738"/>
    <w:rsid w:val="005851F0"/>
    <w:rsid w:val="00585F88"/>
    <w:rsid w:val="005920B0"/>
    <w:rsid w:val="00592D14"/>
    <w:rsid w:val="0059380D"/>
    <w:rsid w:val="00595A8F"/>
    <w:rsid w:val="005977C2"/>
    <w:rsid w:val="00597BF2"/>
    <w:rsid w:val="005B0B52"/>
    <w:rsid w:val="005B134E"/>
    <w:rsid w:val="005B2039"/>
    <w:rsid w:val="005B2B54"/>
    <w:rsid w:val="005B344F"/>
    <w:rsid w:val="005B3FBA"/>
    <w:rsid w:val="005B463E"/>
    <w:rsid w:val="005B4A1D"/>
    <w:rsid w:val="005B674D"/>
    <w:rsid w:val="005C0CBE"/>
    <w:rsid w:val="005C1FCF"/>
    <w:rsid w:val="005D1885"/>
    <w:rsid w:val="005D4A38"/>
    <w:rsid w:val="005E2EEA"/>
    <w:rsid w:val="005E3708"/>
    <w:rsid w:val="005E3CCD"/>
    <w:rsid w:val="005E3D6B"/>
    <w:rsid w:val="005E4338"/>
    <w:rsid w:val="005E5B55"/>
    <w:rsid w:val="005E5E4A"/>
    <w:rsid w:val="005E693D"/>
    <w:rsid w:val="005E75BF"/>
    <w:rsid w:val="005F3334"/>
    <w:rsid w:val="005F57BA"/>
    <w:rsid w:val="005F61E6"/>
    <w:rsid w:val="005F6C45"/>
    <w:rsid w:val="00605A69"/>
    <w:rsid w:val="00606C54"/>
    <w:rsid w:val="00614375"/>
    <w:rsid w:val="00615B0A"/>
    <w:rsid w:val="006168CF"/>
    <w:rsid w:val="0062011B"/>
    <w:rsid w:val="00620E40"/>
    <w:rsid w:val="00626DE0"/>
    <w:rsid w:val="00630901"/>
    <w:rsid w:val="00631F8E"/>
    <w:rsid w:val="0063349F"/>
    <w:rsid w:val="00636EE9"/>
    <w:rsid w:val="00640950"/>
    <w:rsid w:val="00641AE7"/>
    <w:rsid w:val="00642629"/>
    <w:rsid w:val="0065293D"/>
    <w:rsid w:val="00653EFC"/>
    <w:rsid w:val="00654021"/>
    <w:rsid w:val="006551B9"/>
    <w:rsid w:val="00661045"/>
    <w:rsid w:val="00664FC7"/>
    <w:rsid w:val="00666DA8"/>
    <w:rsid w:val="00671057"/>
    <w:rsid w:val="00675AAF"/>
    <w:rsid w:val="0068031A"/>
    <w:rsid w:val="00681B2F"/>
    <w:rsid w:val="0068335F"/>
    <w:rsid w:val="00687217"/>
    <w:rsid w:val="00693302"/>
    <w:rsid w:val="0069640B"/>
    <w:rsid w:val="006A1B83"/>
    <w:rsid w:val="006A21CD"/>
    <w:rsid w:val="006A5918"/>
    <w:rsid w:val="006B21B2"/>
    <w:rsid w:val="006B4A4A"/>
    <w:rsid w:val="006C19B2"/>
    <w:rsid w:val="006C4409"/>
    <w:rsid w:val="006C5BB8"/>
    <w:rsid w:val="006C6936"/>
    <w:rsid w:val="006C7B01"/>
    <w:rsid w:val="006D0FE8"/>
    <w:rsid w:val="006D4B2B"/>
    <w:rsid w:val="006D4F3C"/>
    <w:rsid w:val="006D5C66"/>
    <w:rsid w:val="006E1B3C"/>
    <w:rsid w:val="006E23FB"/>
    <w:rsid w:val="006E325A"/>
    <w:rsid w:val="006E33EC"/>
    <w:rsid w:val="006E3802"/>
    <w:rsid w:val="006E6C02"/>
    <w:rsid w:val="006F231A"/>
    <w:rsid w:val="006F6B55"/>
    <w:rsid w:val="006F788D"/>
    <w:rsid w:val="006F78E1"/>
    <w:rsid w:val="00701072"/>
    <w:rsid w:val="00702054"/>
    <w:rsid w:val="007035A4"/>
    <w:rsid w:val="0070528C"/>
    <w:rsid w:val="00711799"/>
    <w:rsid w:val="00712B78"/>
    <w:rsid w:val="0071393B"/>
    <w:rsid w:val="00713EE2"/>
    <w:rsid w:val="007177FC"/>
    <w:rsid w:val="00720C5E"/>
    <w:rsid w:val="007216D5"/>
    <w:rsid w:val="00721701"/>
    <w:rsid w:val="00723D8F"/>
    <w:rsid w:val="00731835"/>
    <w:rsid w:val="007341F8"/>
    <w:rsid w:val="00734372"/>
    <w:rsid w:val="00734EB8"/>
    <w:rsid w:val="00735F8B"/>
    <w:rsid w:val="00742D1F"/>
    <w:rsid w:val="00743EBA"/>
    <w:rsid w:val="00744C8E"/>
    <w:rsid w:val="0074707E"/>
    <w:rsid w:val="007516DC"/>
    <w:rsid w:val="00752E58"/>
    <w:rsid w:val="007543EB"/>
    <w:rsid w:val="00754B80"/>
    <w:rsid w:val="00756527"/>
    <w:rsid w:val="00761918"/>
    <w:rsid w:val="00762F03"/>
    <w:rsid w:val="0076369E"/>
    <w:rsid w:val="0076413B"/>
    <w:rsid w:val="007648AE"/>
    <w:rsid w:val="00764BF8"/>
    <w:rsid w:val="0076514D"/>
    <w:rsid w:val="00773D59"/>
    <w:rsid w:val="00780367"/>
    <w:rsid w:val="00781003"/>
    <w:rsid w:val="007911FD"/>
    <w:rsid w:val="00793930"/>
    <w:rsid w:val="00793DD1"/>
    <w:rsid w:val="00794FEC"/>
    <w:rsid w:val="007A003E"/>
    <w:rsid w:val="007A1965"/>
    <w:rsid w:val="007A2ED1"/>
    <w:rsid w:val="007A4BE6"/>
    <w:rsid w:val="007A7205"/>
    <w:rsid w:val="007B0DC6"/>
    <w:rsid w:val="007B1094"/>
    <w:rsid w:val="007B1762"/>
    <w:rsid w:val="007B3320"/>
    <w:rsid w:val="007C301F"/>
    <w:rsid w:val="007C4540"/>
    <w:rsid w:val="007C65AF"/>
    <w:rsid w:val="007D135D"/>
    <w:rsid w:val="007D730F"/>
    <w:rsid w:val="007D7CD8"/>
    <w:rsid w:val="007E3AA7"/>
    <w:rsid w:val="007E3FB4"/>
    <w:rsid w:val="007E6755"/>
    <w:rsid w:val="007F02A1"/>
    <w:rsid w:val="007F34B8"/>
    <w:rsid w:val="007F737D"/>
    <w:rsid w:val="0080308E"/>
    <w:rsid w:val="00805303"/>
    <w:rsid w:val="00806705"/>
    <w:rsid w:val="00806738"/>
    <w:rsid w:val="008216D5"/>
    <w:rsid w:val="008249CE"/>
    <w:rsid w:val="00831A50"/>
    <w:rsid w:val="00831B3C"/>
    <w:rsid w:val="00831C89"/>
    <w:rsid w:val="00832114"/>
    <w:rsid w:val="00834C46"/>
    <w:rsid w:val="00834D72"/>
    <w:rsid w:val="0084093E"/>
    <w:rsid w:val="00841CE1"/>
    <w:rsid w:val="00844A55"/>
    <w:rsid w:val="008473D8"/>
    <w:rsid w:val="008528DC"/>
    <w:rsid w:val="00852B8C"/>
    <w:rsid w:val="00854981"/>
    <w:rsid w:val="00855C66"/>
    <w:rsid w:val="00864B2E"/>
    <w:rsid w:val="00865963"/>
    <w:rsid w:val="00871C1D"/>
    <w:rsid w:val="0087450E"/>
    <w:rsid w:val="00874D76"/>
    <w:rsid w:val="00875A82"/>
    <w:rsid w:val="00876CA3"/>
    <w:rsid w:val="008772FE"/>
    <w:rsid w:val="008775F1"/>
    <w:rsid w:val="00881C1B"/>
    <w:rsid w:val="008821AE"/>
    <w:rsid w:val="00883D3A"/>
    <w:rsid w:val="008854F7"/>
    <w:rsid w:val="00885A9D"/>
    <w:rsid w:val="008929D2"/>
    <w:rsid w:val="00893636"/>
    <w:rsid w:val="00893B94"/>
    <w:rsid w:val="00896E9D"/>
    <w:rsid w:val="00896F11"/>
    <w:rsid w:val="008A1049"/>
    <w:rsid w:val="008A1C98"/>
    <w:rsid w:val="008A322D"/>
    <w:rsid w:val="008A4D72"/>
    <w:rsid w:val="008A6285"/>
    <w:rsid w:val="008A63B2"/>
    <w:rsid w:val="008B345D"/>
    <w:rsid w:val="008C1FC2"/>
    <w:rsid w:val="008C2980"/>
    <w:rsid w:val="008C4DD6"/>
    <w:rsid w:val="008C5AFB"/>
    <w:rsid w:val="008C6008"/>
    <w:rsid w:val="008C74F7"/>
    <w:rsid w:val="008C7701"/>
    <w:rsid w:val="008D07FB"/>
    <w:rsid w:val="008D0C02"/>
    <w:rsid w:val="008D357D"/>
    <w:rsid w:val="008D435A"/>
    <w:rsid w:val="008E387B"/>
    <w:rsid w:val="008E6087"/>
    <w:rsid w:val="008E758D"/>
    <w:rsid w:val="008F10A7"/>
    <w:rsid w:val="008F4086"/>
    <w:rsid w:val="008F755D"/>
    <w:rsid w:val="008F7A39"/>
    <w:rsid w:val="009021E8"/>
    <w:rsid w:val="00904677"/>
    <w:rsid w:val="00905EE2"/>
    <w:rsid w:val="00911440"/>
    <w:rsid w:val="00911712"/>
    <w:rsid w:val="00911B27"/>
    <w:rsid w:val="009170BE"/>
    <w:rsid w:val="00920B55"/>
    <w:rsid w:val="009238DB"/>
    <w:rsid w:val="009262C9"/>
    <w:rsid w:val="00930EB9"/>
    <w:rsid w:val="00933DC7"/>
    <w:rsid w:val="009361A9"/>
    <w:rsid w:val="00936BFC"/>
    <w:rsid w:val="009418F4"/>
    <w:rsid w:val="00942BBC"/>
    <w:rsid w:val="00944180"/>
    <w:rsid w:val="00944AA0"/>
    <w:rsid w:val="00946629"/>
    <w:rsid w:val="00947DA2"/>
    <w:rsid w:val="00951177"/>
    <w:rsid w:val="00964BB8"/>
    <w:rsid w:val="009673E8"/>
    <w:rsid w:val="00974DB8"/>
    <w:rsid w:val="00980661"/>
    <w:rsid w:val="0098093B"/>
    <w:rsid w:val="009876D4"/>
    <w:rsid w:val="009914A5"/>
    <w:rsid w:val="0099548E"/>
    <w:rsid w:val="00996456"/>
    <w:rsid w:val="00996A12"/>
    <w:rsid w:val="00997B0F"/>
    <w:rsid w:val="009A0CC3"/>
    <w:rsid w:val="009A1CAD"/>
    <w:rsid w:val="009A3440"/>
    <w:rsid w:val="009A5832"/>
    <w:rsid w:val="009A6838"/>
    <w:rsid w:val="009B24B5"/>
    <w:rsid w:val="009B4764"/>
    <w:rsid w:val="009B4EBC"/>
    <w:rsid w:val="009B5ABB"/>
    <w:rsid w:val="009B73CE"/>
    <w:rsid w:val="009C045F"/>
    <w:rsid w:val="009C2461"/>
    <w:rsid w:val="009C6FE2"/>
    <w:rsid w:val="009C73E3"/>
    <w:rsid w:val="009C7674"/>
    <w:rsid w:val="009D004A"/>
    <w:rsid w:val="009D5880"/>
    <w:rsid w:val="009E1043"/>
    <w:rsid w:val="009E1FD4"/>
    <w:rsid w:val="009E3B07"/>
    <w:rsid w:val="009E51D1"/>
    <w:rsid w:val="009E5531"/>
    <w:rsid w:val="009F171E"/>
    <w:rsid w:val="009F3D2F"/>
    <w:rsid w:val="009F7052"/>
    <w:rsid w:val="00A02668"/>
    <w:rsid w:val="00A02801"/>
    <w:rsid w:val="00A06A39"/>
    <w:rsid w:val="00A07F58"/>
    <w:rsid w:val="00A131CB"/>
    <w:rsid w:val="00A14847"/>
    <w:rsid w:val="00A16D6D"/>
    <w:rsid w:val="00A21383"/>
    <w:rsid w:val="00A2199F"/>
    <w:rsid w:val="00A21B31"/>
    <w:rsid w:val="00A2360E"/>
    <w:rsid w:val="00A26E0C"/>
    <w:rsid w:val="00A3106C"/>
    <w:rsid w:val="00A32FCB"/>
    <w:rsid w:val="00A341E3"/>
    <w:rsid w:val="00A34C25"/>
    <w:rsid w:val="00A3507D"/>
    <w:rsid w:val="00A36BAA"/>
    <w:rsid w:val="00A3717A"/>
    <w:rsid w:val="00A4088C"/>
    <w:rsid w:val="00A42335"/>
    <w:rsid w:val="00A4351A"/>
    <w:rsid w:val="00A4456B"/>
    <w:rsid w:val="00A448D4"/>
    <w:rsid w:val="00A452E0"/>
    <w:rsid w:val="00A51EA5"/>
    <w:rsid w:val="00A53742"/>
    <w:rsid w:val="00A557A1"/>
    <w:rsid w:val="00A63059"/>
    <w:rsid w:val="00A63AE3"/>
    <w:rsid w:val="00A651A4"/>
    <w:rsid w:val="00A71361"/>
    <w:rsid w:val="00A71FFE"/>
    <w:rsid w:val="00A746E2"/>
    <w:rsid w:val="00A7764D"/>
    <w:rsid w:val="00A81FF2"/>
    <w:rsid w:val="00A8234A"/>
    <w:rsid w:val="00A83904"/>
    <w:rsid w:val="00A90A79"/>
    <w:rsid w:val="00A93AA0"/>
    <w:rsid w:val="00A96B30"/>
    <w:rsid w:val="00AA4B96"/>
    <w:rsid w:val="00AA59B5"/>
    <w:rsid w:val="00AA7777"/>
    <w:rsid w:val="00AA7B84"/>
    <w:rsid w:val="00AB41D4"/>
    <w:rsid w:val="00AC0B4C"/>
    <w:rsid w:val="00AC1164"/>
    <w:rsid w:val="00AC2296"/>
    <w:rsid w:val="00AC2754"/>
    <w:rsid w:val="00AC48B0"/>
    <w:rsid w:val="00AC4ACD"/>
    <w:rsid w:val="00AC5DFB"/>
    <w:rsid w:val="00AD13DC"/>
    <w:rsid w:val="00AD6A75"/>
    <w:rsid w:val="00AD6DE2"/>
    <w:rsid w:val="00AE0A40"/>
    <w:rsid w:val="00AE1ED4"/>
    <w:rsid w:val="00AE21E1"/>
    <w:rsid w:val="00AE2F8D"/>
    <w:rsid w:val="00AE3BAE"/>
    <w:rsid w:val="00AE6A21"/>
    <w:rsid w:val="00AF1C8F"/>
    <w:rsid w:val="00AF2B68"/>
    <w:rsid w:val="00AF2C92"/>
    <w:rsid w:val="00AF3EC1"/>
    <w:rsid w:val="00AF5025"/>
    <w:rsid w:val="00AF519F"/>
    <w:rsid w:val="00AF5387"/>
    <w:rsid w:val="00AF55F5"/>
    <w:rsid w:val="00AF7E86"/>
    <w:rsid w:val="00B015C3"/>
    <w:rsid w:val="00B024B9"/>
    <w:rsid w:val="00B077FA"/>
    <w:rsid w:val="00B127D7"/>
    <w:rsid w:val="00B13B0C"/>
    <w:rsid w:val="00B1453A"/>
    <w:rsid w:val="00B20F82"/>
    <w:rsid w:val="00B25BD5"/>
    <w:rsid w:val="00B34079"/>
    <w:rsid w:val="00B3793A"/>
    <w:rsid w:val="00B401BA"/>
    <w:rsid w:val="00B407E4"/>
    <w:rsid w:val="00B425B6"/>
    <w:rsid w:val="00B42A72"/>
    <w:rsid w:val="00B441AE"/>
    <w:rsid w:val="00B44B84"/>
    <w:rsid w:val="00B45A65"/>
    <w:rsid w:val="00B45F33"/>
    <w:rsid w:val="00B46D50"/>
    <w:rsid w:val="00B53170"/>
    <w:rsid w:val="00B53D64"/>
    <w:rsid w:val="00B548B9"/>
    <w:rsid w:val="00B558FA"/>
    <w:rsid w:val="00B56DBE"/>
    <w:rsid w:val="00B62354"/>
    <w:rsid w:val="00B62999"/>
    <w:rsid w:val="00B63BE3"/>
    <w:rsid w:val="00B64885"/>
    <w:rsid w:val="00B66810"/>
    <w:rsid w:val="00B72BE3"/>
    <w:rsid w:val="00B73B80"/>
    <w:rsid w:val="00B770C7"/>
    <w:rsid w:val="00B77882"/>
    <w:rsid w:val="00B808DB"/>
    <w:rsid w:val="00B80F26"/>
    <w:rsid w:val="00B822BD"/>
    <w:rsid w:val="00B842F4"/>
    <w:rsid w:val="00B91A7B"/>
    <w:rsid w:val="00B929DD"/>
    <w:rsid w:val="00B93AF6"/>
    <w:rsid w:val="00B95405"/>
    <w:rsid w:val="00B963F1"/>
    <w:rsid w:val="00B97874"/>
    <w:rsid w:val="00BA020A"/>
    <w:rsid w:val="00BA3BE9"/>
    <w:rsid w:val="00BB025A"/>
    <w:rsid w:val="00BB02A4"/>
    <w:rsid w:val="00BB1270"/>
    <w:rsid w:val="00BB1E44"/>
    <w:rsid w:val="00BB5267"/>
    <w:rsid w:val="00BB52B8"/>
    <w:rsid w:val="00BB59D8"/>
    <w:rsid w:val="00BB7E69"/>
    <w:rsid w:val="00BC0E51"/>
    <w:rsid w:val="00BC3C1F"/>
    <w:rsid w:val="00BC54A2"/>
    <w:rsid w:val="00BC7CE7"/>
    <w:rsid w:val="00BC7F75"/>
    <w:rsid w:val="00BD295E"/>
    <w:rsid w:val="00BD4664"/>
    <w:rsid w:val="00BE0E62"/>
    <w:rsid w:val="00BE1193"/>
    <w:rsid w:val="00BF4849"/>
    <w:rsid w:val="00BF4EA7"/>
    <w:rsid w:val="00C00EDB"/>
    <w:rsid w:val="00C02863"/>
    <w:rsid w:val="00C0383A"/>
    <w:rsid w:val="00C067FF"/>
    <w:rsid w:val="00C12862"/>
    <w:rsid w:val="00C132A6"/>
    <w:rsid w:val="00C13D28"/>
    <w:rsid w:val="00C14585"/>
    <w:rsid w:val="00C165A0"/>
    <w:rsid w:val="00C216CE"/>
    <w:rsid w:val="00C2184F"/>
    <w:rsid w:val="00C22A78"/>
    <w:rsid w:val="00C23C7E"/>
    <w:rsid w:val="00C246C5"/>
    <w:rsid w:val="00C2475C"/>
    <w:rsid w:val="00C25A82"/>
    <w:rsid w:val="00C30A2A"/>
    <w:rsid w:val="00C33993"/>
    <w:rsid w:val="00C36926"/>
    <w:rsid w:val="00C4069E"/>
    <w:rsid w:val="00C41ADC"/>
    <w:rsid w:val="00C44149"/>
    <w:rsid w:val="00C44410"/>
    <w:rsid w:val="00C44A15"/>
    <w:rsid w:val="00C4630A"/>
    <w:rsid w:val="00C523F0"/>
    <w:rsid w:val="00C526D2"/>
    <w:rsid w:val="00C53A91"/>
    <w:rsid w:val="00C5794E"/>
    <w:rsid w:val="00C60968"/>
    <w:rsid w:val="00C63D39"/>
    <w:rsid w:val="00C63EDD"/>
    <w:rsid w:val="00C65B36"/>
    <w:rsid w:val="00C7292E"/>
    <w:rsid w:val="00C72CC5"/>
    <w:rsid w:val="00C74E88"/>
    <w:rsid w:val="00C77B07"/>
    <w:rsid w:val="00C80924"/>
    <w:rsid w:val="00C8286B"/>
    <w:rsid w:val="00C91433"/>
    <w:rsid w:val="00C947F8"/>
    <w:rsid w:val="00C9515F"/>
    <w:rsid w:val="00C963C5"/>
    <w:rsid w:val="00CA030C"/>
    <w:rsid w:val="00CA1F41"/>
    <w:rsid w:val="00CA32EE"/>
    <w:rsid w:val="00CA5771"/>
    <w:rsid w:val="00CA6A1A"/>
    <w:rsid w:val="00CB2E0E"/>
    <w:rsid w:val="00CC1555"/>
    <w:rsid w:val="00CC1E75"/>
    <w:rsid w:val="00CC2E0E"/>
    <w:rsid w:val="00CC361C"/>
    <w:rsid w:val="00CC474B"/>
    <w:rsid w:val="00CC658C"/>
    <w:rsid w:val="00CC67BF"/>
    <w:rsid w:val="00CC6C83"/>
    <w:rsid w:val="00CC7EBE"/>
    <w:rsid w:val="00CD0843"/>
    <w:rsid w:val="00CD2D1E"/>
    <w:rsid w:val="00CD3844"/>
    <w:rsid w:val="00CD4E31"/>
    <w:rsid w:val="00CD5A78"/>
    <w:rsid w:val="00CD7345"/>
    <w:rsid w:val="00CE372E"/>
    <w:rsid w:val="00CF0A1B"/>
    <w:rsid w:val="00CF19F6"/>
    <w:rsid w:val="00CF2F4F"/>
    <w:rsid w:val="00CF536D"/>
    <w:rsid w:val="00D02E9D"/>
    <w:rsid w:val="00D10CB8"/>
    <w:rsid w:val="00D12806"/>
    <w:rsid w:val="00D12D44"/>
    <w:rsid w:val="00D15018"/>
    <w:rsid w:val="00D158AC"/>
    <w:rsid w:val="00D1694C"/>
    <w:rsid w:val="00D20F5E"/>
    <w:rsid w:val="00D23B76"/>
    <w:rsid w:val="00D24B4A"/>
    <w:rsid w:val="00D342F1"/>
    <w:rsid w:val="00D379A3"/>
    <w:rsid w:val="00D45FF3"/>
    <w:rsid w:val="00D512CF"/>
    <w:rsid w:val="00D528B9"/>
    <w:rsid w:val="00D53186"/>
    <w:rsid w:val="00D5487D"/>
    <w:rsid w:val="00D60140"/>
    <w:rsid w:val="00D6024A"/>
    <w:rsid w:val="00D608B5"/>
    <w:rsid w:val="00D64739"/>
    <w:rsid w:val="00D71F99"/>
    <w:rsid w:val="00D73CA4"/>
    <w:rsid w:val="00D73D71"/>
    <w:rsid w:val="00D74396"/>
    <w:rsid w:val="00D75B2F"/>
    <w:rsid w:val="00D80284"/>
    <w:rsid w:val="00D81F71"/>
    <w:rsid w:val="00D8642D"/>
    <w:rsid w:val="00D90A5E"/>
    <w:rsid w:val="00D91A68"/>
    <w:rsid w:val="00D95A68"/>
    <w:rsid w:val="00DA17C7"/>
    <w:rsid w:val="00DA6A9A"/>
    <w:rsid w:val="00DB1EFD"/>
    <w:rsid w:val="00DB3EAF"/>
    <w:rsid w:val="00DB46C6"/>
    <w:rsid w:val="00DC3203"/>
    <w:rsid w:val="00DC3C99"/>
    <w:rsid w:val="00DC52F5"/>
    <w:rsid w:val="00DC5FD0"/>
    <w:rsid w:val="00DD0354"/>
    <w:rsid w:val="00DD27D7"/>
    <w:rsid w:val="00DD458C"/>
    <w:rsid w:val="00DD5E30"/>
    <w:rsid w:val="00DD72E9"/>
    <w:rsid w:val="00DD7605"/>
    <w:rsid w:val="00DE0925"/>
    <w:rsid w:val="00DE2020"/>
    <w:rsid w:val="00DE3476"/>
    <w:rsid w:val="00DE7860"/>
    <w:rsid w:val="00DE7BEA"/>
    <w:rsid w:val="00DF4601"/>
    <w:rsid w:val="00DF5B84"/>
    <w:rsid w:val="00DF6D5B"/>
    <w:rsid w:val="00DF771B"/>
    <w:rsid w:val="00DF7EE2"/>
    <w:rsid w:val="00E01BAA"/>
    <w:rsid w:val="00E0282A"/>
    <w:rsid w:val="00E02F9B"/>
    <w:rsid w:val="00E07E14"/>
    <w:rsid w:val="00E12DDD"/>
    <w:rsid w:val="00E14F94"/>
    <w:rsid w:val="00E17336"/>
    <w:rsid w:val="00E17D15"/>
    <w:rsid w:val="00E22B95"/>
    <w:rsid w:val="00E24CCF"/>
    <w:rsid w:val="00E258B4"/>
    <w:rsid w:val="00E30331"/>
    <w:rsid w:val="00E30BB8"/>
    <w:rsid w:val="00E31F9C"/>
    <w:rsid w:val="00E40488"/>
    <w:rsid w:val="00E50367"/>
    <w:rsid w:val="00E51ABA"/>
    <w:rsid w:val="00E524CB"/>
    <w:rsid w:val="00E65456"/>
    <w:rsid w:val="00E65A91"/>
    <w:rsid w:val="00E66188"/>
    <w:rsid w:val="00E664FB"/>
    <w:rsid w:val="00E672F0"/>
    <w:rsid w:val="00E70373"/>
    <w:rsid w:val="00E72E40"/>
    <w:rsid w:val="00E73665"/>
    <w:rsid w:val="00E73999"/>
    <w:rsid w:val="00E73BDC"/>
    <w:rsid w:val="00E73E9E"/>
    <w:rsid w:val="00E81660"/>
    <w:rsid w:val="00E854FE"/>
    <w:rsid w:val="00E8586B"/>
    <w:rsid w:val="00E906CC"/>
    <w:rsid w:val="00E939A0"/>
    <w:rsid w:val="00E97E4E"/>
    <w:rsid w:val="00EA1CC2"/>
    <w:rsid w:val="00EA2D76"/>
    <w:rsid w:val="00EA4644"/>
    <w:rsid w:val="00EA758A"/>
    <w:rsid w:val="00EB096F"/>
    <w:rsid w:val="00EB199F"/>
    <w:rsid w:val="00EB27C4"/>
    <w:rsid w:val="00EB40BF"/>
    <w:rsid w:val="00EB5387"/>
    <w:rsid w:val="00EB5C10"/>
    <w:rsid w:val="00EB7322"/>
    <w:rsid w:val="00EC0FE9"/>
    <w:rsid w:val="00EC198B"/>
    <w:rsid w:val="00EC426D"/>
    <w:rsid w:val="00EC571B"/>
    <w:rsid w:val="00EC57D7"/>
    <w:rsid w:val="00EC6385"/>
    <w:rsid w:val="00ED1DE9"/>
    <w:rsid w:val="00ED23D4"/>
    <w:rsid w:val="00ED5E0B"/>
    <w:rsid w:val="00EE37B6"/>
    <w:rsid w:val="00EF0F45"/>
    <w:rsid w:val="00EF7463"/>
    <w:rsid w:val="00EF7971"/>
    <w:rsid w:val="00F002EF"/>
    <w:rsid w:val="00F01EE9"/>
    <w:rsid w:val="00F04900"/>
    <w:rsid w:val="00F065A4"/>
    <w:rsid w:val="00F126B9"/>
    <w:rsid w:val="00F12715"/>
    <w:rsid w:val="00F133D0"/>
    <w:rsid w:val="00F144D5"/>
    <w:rsid w:val="00F146F0"/>
    <w:rsid w:val="00F15039"/>
    <w:rsid w:val="00F20FF3"/>
    <w:rsid w:val="00F2190B"/>
    <w:rsid w:val="00F228B5"/>
    <w:rsid w:val="00F2389C"/>
    <w:rsid w:val="00F25C67"/>
    <w:rsid w:val="00F272A5"/>
    <w:rsid w:val="00F30DFF"/>
    <w:rsid w:val="00F32B80"/>
    <w:rsid w:val="00F340EB"/>
    <w:rsid w:val="00F35285"/>
    <w:rsid w:val="00F43B9D"/>
    <w:rsid w:val="00F43F0E"/>
    <w:rsid w:val="00F44D5E"/>
    <w:rsid w:val="00F52FE1"/>
    <w:rsid w:val="00F53A35"/>
    <w:rsid w:val="00F55A3D"/>
    <w:rsid w:val="00F5744B"/>
    <w:rsid w:val="00F61209"/>
    <w:rsid w:val="00F6259E"/>
    <w:rsid w:val="00F658BE"/>
    <w:rsid w:val="00F65DD4"/>
    <w:rsid w:val="00F672B2"/>
    <w:rsid w:val="00F74369"/>
    <w:rsid w:val="00F83973"/>
    <w:rsid w:val="00F87FA3"/>
    <w:rsid w:val="00F93D8C"/>
    <w:rsid w:val="00FA3102"/>
    <w:rsid w:val="00FA48A8"/>
    <w:rsid w:val="00FA48D4"/>
    <w:rsid w:val="00FA54FA"/>
    <w:rsid w:val="00FA6D39"/>
    <w:rsid w:val="00FB227E"/>
    <w:rsid w:val="00FB3D61"/>
    <w:rsid w:val="00FB44CE"/>
    <w:rsid w:val="00FB5009"/>
    <w:rsid w:val="00FB76AB"/>
    <w:rsid w:val="00FD03FE"/>
    <w:rsid w:val="00FD126E"/>
    <w:rsid w:val="00FD3C36"/>
    <w:rsid w:val="00FD4D81"/>
    <w:rsid w:val="00FD7498"/>
    <w:rsid w:val="00FD7FB3"/>
    <w:rsid w:val="00FE4713"/>
    <w:rsid w:val="00FF1F44"/>
    <w:rsid w:val="00FF225E"/>
    <w:rsid w:val="00FF672C"/>
    <w:rsid w:val="00FF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CEFD8"/>
  <w15:docId w15:val="{E2E46B18-4FDC-4B1B-9CA0-A08B811F5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uiPriority="9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B096F"/>
    <w:pPr>
      <w:spacing w:line="480" w:lineRule="auto"/>
    </w:pPr>
    <w:rPr>
      <w:sz w:val="24"/>
      <w:szCs w:val="24"/>
    </w:rPr>
  </w:style>
  <w:style w:type="paragraph" w:styleId="Titolo1">
    <w:name w:val="heading 1"/>
    <w:basedOn w:val="Normale"/>
    <w:next w:val="Paragraph"/>
    <w:link w:val="Titolo1Carattere"/>
    <w:qFormat/>
    <w:rsid w:val="00AE1ED4"/>
    <w:pPr>
      <w:keepNext/>
      <w:spacing w:before="360" w:after="60" w:line="360" w:lineRule="auto"/>
      <w:ind w:right="567"/>
      <w:contextualSpacing/>
      <w:outlineLvl w:val="0"/>
    </w:pPr>
    <w:rPr>
      <w:rFonts w:cs="Arial"/>
      <w:b/>
      <w:bCs/>
      <w:kern w:val="32"/>
      <w:szCs w:val="32"/>
    </w:rPr>
  </w:style>
  <w:style w:type="paragraph" w:styleId="Titolo2">
    <w:name w:val="heading 2"/>
    <w:basedOn w:val="Normale"/>
    <w:next w:val="Paragraph"/>
    <w:link w:val="Titolo2Carattere"/>
    <w:uiPriority w:val="9"/>
    <w:qFormat/>
    <w:rsid w:val="008D07FB"/>
    <w:pPr>
      <w:keepNext/>
      <w:spacing w:before="360" w:after="60" w:line="360" w:lineRule="auto"/>
      <w:ind w:right="567"/>
      <w:contextualSpacing/>
      <w:outlineLvl w:val="1"/>
    </w:pPr>
    <w:rPr>
      <w:rFonts w:cs="Arial"/>
      <w:b/>
      <w:bCs/>
      <w:i/>
      <w:iCs/>
      <w:szCs w:val="28"/>
    </w:rPr>
  </w:style>
  <w:style w:type="paragraph" w:styleId="Titolo3">
    <w:name w:val="heading 3"/>
    <w:basedOn w:val="Normale"/>
    <w:next w:val="Paragraph"/>
    <w:link w:val="Titolo3Carattere"/>
    <w:qFormat/>
    <w:rsid w:val="00DF7EE2"/>
    <w:pPr>
      <w:keepNext/>
      <w:spacing w:before="360" w:after="60" w:line="360" w:lineRule="auto"/>
      <w:ind w:right="567"/>
      <w:contextualSpacing/>
      <w:outlineLvl w:val="2"/>
    </w:pPr>
    <w:rPr>
      <w:rFonts w:cs="Arial"/>
      <w:bCs/>
      <w:i/>
      <w:szCs w:val="26"/>
    </w:rPr>
  </w:style>
  <w:style w:type="paragraph" w:styleId="Titolo4">
    <w:name w:val="heading 4"/>
    <w:basedOn w:val="Paragraph"/>
    <w:next w:val="Newparagraph"/>
    <w:link w:val="Titolo4Carattere"/>
    <w:rsid w:val="00F43B9D"/>
    <w:pPr>
      <w:spacing w:before="360"/>
      <w:outlineLvl w:val="3"/>
    </w:pPr>
    <w:rPr>
      <w:bCs/>
      <w:szCs w:val="28"/>
    </w:rPr>
  </w:style>
  <w:style w:type="paragraph" w:styleId="Titolo5">
    <w:name w:val="heading 5"/>
    <w:basedOn w:val="Normale"/>
    <w:next w:val="Normale"/>
    <w:link w:val="Titolo5Carattere"/>
    <w:rsid w:val="0094662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rticletitle">
    <w:name w:val="Article title"/>
    <w:basedOn w:val="Normale"/>
    <w:next w:val="Normale"/>
    <w:qFormat/>
    <w:rsid w:val="0024692A"/>
    <w:pPr>
      <w:spacing w:after="120" w:line="360" w:lineRule="auto"/>
    </w:pPr>
    <w:rPr>
      <w:b/>
      <w:sz w:val="28"/>
    </w:rPr>
  </w:style>
  <w:style w:type="paragraph" w:customStyle="1" w:styleId="Authornames">
    <w:name w:val="Author names"/>
    <w:basedOn w:val="Normale"/>
    <w:next w:val="Normale"/>
    <w:qFormat/>
    <w:rsid w:val="00F04900"/>
    <w:pPr>
      <w:spacing w:before="240" w:line="360" w:lineRule="auto"/>
    </w:pPr>
    <w:rPr>
      <w:sz w:val="28"/>
    </w:rPr>
  </w:style>
  <w:style w:type="paragraph" w:customStyle="1" w:styleId="Affiliation">
    <w:name w:val="Affiliation"/>
    <w:basedOn w:val="Normale"/>
    <w:qFormat/>
    <w:rsid w:val="00F04900"/>
    <w:pPr>
      <w:spacing w:before="240" w:line="360" w:lineRule="auto"/>
    </w:pPr>
    <w:rPr>
      <w:i/>
    </w:rPr>
  </w:style>
  <w:style w:type="paragraph" w:customStyle="1" w:styleId="Receiveddates">
    <w:name w:val="Received dates"/>
    <w:basedOn w:val="Affiliation"/>
    <w:next w:val="Normale"/>
    <w:qFormat/>
    <w:rsid w:val="00CC474B"/>
  </w:style>
  <w:style w:type="paragraph" w:customStyle="1" w:styleId="Abstract">
    <w:name w:val="Abstract"/>
    <w:basedOn w:val="Normale"/>
    <w:next w:val="Keywords"/>
    <w:qFormat/>
    <w:rsid w:val="00310E13"/>
    <w:pPr>
      <w:spacing w:before="360" w:after="300" w:line="360" w:lineRule="auto"/>
      <w:ind w:left="720" w:right="567"/>
    </w:pPr>
    <w:rPr>
      <w:sz w:val="22"/>
    </w:rPr>
  </w:style>
  <w:style w:type="paragraph" w:customStyle="1" w:styleId="Keywords">
    <w:name w:val="Keywords"/>
    <w:basedOn w:val="Normale"/>
    <w:next w:val="Paragraph"/>
    <w:qFormat/>
    <w:rsid w:val="00BB1270"/>
    <w:pPr>
      <w:spacing w:before="240" w:after="240" w:line="360" w:lineRule="auto"/>
      <w:ind w:left="720" w:right="567"/>
    </w:pPr>
    <w:rPr>
      <w:sz w:val="22"/>
    </w:rPr>
  </w:style>
  <w:style w:type="paragraph" w:customStyle="1" w:styleId="Correspondencedetails">
    <w:name w:val="Correspondence details"/>
    <w:basedOn w:val="Normale"/>
    <w:qFormat/>
    <w:rsid w:val="00F04900"/>
    <w:pPr>
      <w:spacing w:before="240" w:line="360" w:lineRule="auto"/>
    </w:pPr>
  </w:style>
  <w:style w:type="paragraph" w:customStyle="1" w:styleId="Displayedquotation">
    <w:name w:val="Displayed quotation"/>
    <w:basedOn w:val="Normale"/>
    <w:qFormat/>
    <w:rsid w:val="00731835"/>
    <w:pPr>
      <w:tabs>
        <w:tab w:val="left" w:pos="1077"/>
        <w:tab w:val="left" w:pos="1440"/>
        <w:tab w:val="left" w:pos="1797"/>
        <w:tab w:val="left" w:pos="2155"/>
        <w:tab w:val="left" w:pos="2512"/>
      </w:tabs>
      <w:spacing w:before="240" w:after="360" w:line="360" w:lineRule="auto"/>
      <w:ind w:left="709" w:right="425"/>
      <w:contextualSpacing/>
    </w:pPr>
    <w:rPr>
      <w:sz w:val="22"/>
    </w:rPr>
  </w:style>
  <w:style w:type="paragraph" w:customStyle="1" w:styleId="Numberedlist">
    <w:name w:val="Numbered list"/>
    <w:basedOn w:val="Paragraph"/>
    <w:next w:val="Paragraph"/>
    <w:qFormat/>
    <w:rsid w:val="00D80284"/>
    <w:pPr>
      <w:widowControl/>
      <w:numPr>
        <w:numId w:val="24"/>
      </w:numPr>
      <w:spacing w:after="240"/>
      <w:contextualSpacing/>
    </w:pPr>
  </w:style>
  <w:style w:type="paragraph" w:customStyle="1" w:styleId="Displayedequation">
    <w:name w:val="Displayed equation"/>
    <w:basedOn w:val="Normale"/>
    <w:next w:val="Paragraph"/>
    <w:qFormat/>
    <w:rsid w:val="00EF0F45"/>
    <w:pPr>
      <w:tabs>
        <w:tab w:val="center" w:pos="4253"/>
        <w:tab w:val="right" w:pos="8222"/>
      </w:tabs>
      <w:spacing w:before="240" w:after="240"/>
      <w:jc w:val="center"/>
    </w:pPr>
  </w:style>
  <w:style w:type="paragraph" w:customStyle="1" w:styleId="Acknowledgements">
    <w:name w:val="Acknowledgements"/>
    <w:basedOn w:val="Normale"/>
    <w:next w:val="Normale"/>
    <w:qFormat/>
    <w:rsid w:val="00D379A3"/>
    <w:pPr>
      <w:spacing w:before="120" w:line="360" w:lineRule="auto"/>
    </w:pPr>
    <w:rPr>
      <w:sz w:val="22"/>
    </w:rPr>
  </w:style>
  <w:style w:type="paragraph" w:customStyle="1" w:styleId="Tabletitle">
    <w:name w:val="Table title"/>
    <w:basedOn w:val="Normale"/>
    <w:next w:val="Normale"/>
    <w:qFormat/>
    <w:rsid w:val="0031686C"/>
    <w:pPr>
      <w:spacing w:before="240" w:line="360" w:lineRule="auto"/>
    </w:pPr>
  </w:style>
  <w:style w:type="paragraph" w:customStyle="1" w:styleId="Figurecaption">
    <w:name w:val="Figure caption"/>
    <w:basedOn w:val="Normale"/>
    <w:next w:val="Normale"/>
    <w:qFormat/>
    <w:rsid w:val="0031686C"/>
    <w:pPr>
      <w:spacing w:before="240" w:line="360" w:lineRule="auto"/>
    </w:pPr>
  </w:style>
  <w:style w:type="paragraph" w:customStyle="1" w:styleId="Footnotes">
    <w:name w:val="Footnotes"/>
    <w:basedOn w:val="Normale"/>
    <w:qFormat/>
    <w:rsid w:val="006C6936"/>
    <w:pPr>
      <w:spacing w:before="120" w:line="360" w:lineRule="auto"/>
      <w:ind w:left="482" w:hanging="482"/>
      <w:contextualSpacing/>
    </w:pPr>
    <w:rPr>
      <w:sz w:val="22"/>
    </w:rPr>
  </w:style>
  <w:style w:type="paragraph" w:customStyle="1" w:styleId="Notesoncontributors">
    <w:name w:val="Notes on contributors"/>
    <w:basedOn w:val="Normale"/>
    <w:qFormat/>
    <w:rsid w:val="00F04900"/>
    <w:pPr>
      <w:spacing w:before="240" w:line="360" w:lineRule="auto"/>
    </w:pPr>
    <w:rPr>
      <w:sz w:val="22"/>
    </w:rPr>
  </w:style>
  <w:style w:type="paragraph" w:customStyle="1" w:styleId="Normalparagraphstyle">
    <w:name w:val="Normal paragraph style"/>
    <w:basedOn w:val="Normale"/>
    <w:next w:val="Normale"/>
    <w:rsid w:val="00562DEF"/>
  </w:style>
  <w:style w:type="paragraph" w:customStyle="1" w:styleId="Paragraph">
    <w:name w:val="Paragraph"/>
    <w:basedOn w:val="Normale"/>
    <w:next w:val="Newparagraph"/>
    <w:qFormat/>
    <w:rsid w:val="001B7681"/>
    <w:pPr>
      <w:widowControl w:val="0"/>
      <w:spacing w:before="240"/>
    </w:pPr>
  </w:style>
  <w:style w:type="paragraph" w:customStyle="1" w:styleId="Newparagraph">
    <w:name w:val="New paragraph"/>
    <w:basedOn w:val="Normale"/>
    <w:qFormat/>
    <w:rsid w:val="00AE2F8D"/>
    <w:pPr>
      <w:ind w:firstLine="720"/>
    </w:pPr>
  </w:style>
  <w:style w:type="paragraph" w:styleId="Rientronormale">
    <w:name w:val="Normal Indent"/>
    <w:basedOn w:val="Normale"/>
    <w:rsid w:val="00526454"/>
    <w:pPr>
      <w:ind w:left="720"/>
    </w:pPr>
  </w:style>
  <w:style w:type="paragraph" w:customStyle="1" w:styleId="References">
    <w:name w:val="References"/>
    <w:basedOn w:val="Normale"/>
    <w:qFormat/>
    <w:rsid w:val="002C53EE"/>
    <w:pPr>
      <w:spacing w:before="120" w:line="360" w:lineRule="auto"/>
      <w:ind w:left="720" w:hanging="720"/>
      <w:contextualSpacing/>
    </w:pPr>
  </w:style>
  <w:style w:type="paragraph" w:customStyle="1" w:styleId="Subjectcodes">
    <w:name w:val="Subject codes"/>
    <w:basedOn w:val="Keywords"/>
    <w:next w:val="Paragraph"/>
    <w:qFormat/>
    <w:rsid w:val="0000681B"/>
  </w:style>
  <w:style w:type="character" w:customStyle="1" w:styleId="Titolo2Carattere">
    <w:name w:val="Titolo 2 Carattere"/>
    <w:basedOn w:val="Carpredefinitoparagrafo"/>
    <w:link w:val="Titolo2"/>
    <w:rsid w:val="008D07FB"/>
    <w:rPr>
      <w:rFonts w:cs="Arial"/>
      <w:b/>
      <w:bCs/>
      <w:i/>
      <w:iCs/>
      <w:sz w:val="24"/>
      <w:szCs w:val="28"/>
    </w:rPr>
  </w:style>
  <w:style w:type="character" w:customStyle="1" w:styleId="Titolo1Carattere">
    <w:name w:val="Titolo 1 Carattere"/>
    <w:basedOn w:val="Carpredefinitoparagrafo"/>
    <w:link w:val="Titolo1"/>
    <w:rsid w:val="00AE1ED4"/>
    <w:rPr>
      <w:rFonts w:cs="Arial"/>
      <w:b/>
      <w:bCs/>
      <w:kern w:val="32"/>
      <w:sz w:val="24"/>
      <w:szCs w:val="32"/>
    </w:rPr>
  </w:style>
  <w:style w:type="character" w:customStyle="1" w:styleId="Titolo3Carattere">
    <w:name w:val="Titolo 3 Carattere"/>
    <w:basedOn w:val="Carpredefinitoparagrafo"/>
    <w:link w:val="Titolo3"/>
    <w:rsid w:val="00DF7EE2"/>
    <w:rPr>
      <w:rFonts w:eastAsia="Times New Roman" w:cs="Arial"/>
      <w:bCs/>
      <w:i/>
      <w:sz w:val="24"/>
      <w:szCs w:val="26"/>
      <w:lang w:eastAsia="en-GB"/>
    </w:rPr>
  </w:style>
  <w:style w:type="paragraph" w:customStyle="1" w:styleId="Bulletedlist">
    <w:name w:val="Bulleted list"/>
    <w:basedOn w:val="Paragraph"/>
    <w:next w:val="Paragraph"/>
    <w:qFormat/>
    <w:rsid w:val="004E0338"/>
    <w:pPr>
      <w:widowControl/>
      <w:numPr>
        <w:numId w:val="28"/>
      </w:numPr>
      <w:spacing w:after="240"/>
      <w:contextualSpacing/>
    </w:pPr>
  </w:style>
  <w:style w:type="paragraph" w:styleId="Testonotaapidipagina">
    <w:name w:val="footnote text"/>
    <w:aliases w:val="Testo nota a piè di pagina Carattere Carattere,Testo nota a piè di pagina Carattere1 Carattere,Testo nota a piè di pagina Carattere Carattere Carattere Carattere,stile 1,Footnote,Footnote1,Footnote2,Footnote3,Footnote4,Footnot"/>
    <w:basedOn w:val="Normale"/>
    <w:link w:val="TestonotaapidipaginaCarattere"/>
    <w:autoRedefine/>
    <w:uiPriority w:val="99"/>
    <w:qFormat/>
    <w:rsid w:val="005F3334"/>
    <w:pPr>
      <w:ind w:left="284" w:hanging="284"/>
    </w:pPr>
    <w:rPr>
      <w:sz w:val="22"/>
      <w:szCs w:val="20"/>
    </w:rPr>
  </w:style>
  <w:style w:type="character" w:customStyle="1" w:styleId="TestonotaapidipaginaCarattere">
    <w:name w:val="Testo nota a piè di pagina Carattere"/>
    <w:aliases w:val="Testo nota a piè di pagina Carattere Carattere Carattere,Testo nota a piè di pagina Carattere1 Carattere Carattere,Testo nota a piè di pagina Carattere Carattere Carattere Carattere Carattere,stile 1 Carattere"/>
    <w:basedOn w:val="Carpredefinitoparagrafo"/>
    <w:link w:val="Testonotaapidipagina"/>
    <w:uiPriority w:val="99"/>
    <w:rsid w:val="005F3334"/>
    <w:rPr>
      <w:sz w:val="22"/>
    </w:rPr>
  </w:style>
  <w:style w:type="character" w:styleId="Rimandonotaapidipagina">
    <w:name w:val="footnote reference"/>
    <w:basedOn w:val="Carpredefinitoparagrafo"/>
    <w:uiPriority w:val="99"/>
    <w:rsid w:val="00AF2C92"/>
    <w:rPr>
      <w:vertAlign w:val="superscript"/>
    </w:rPr>
  </w:style>
  <w:style w:type="paragraph" w:styleId="Testonotadichiusura">
    <w:name w:val="endnote text"/>
    <w:basedOn w:val="Normale"/>
    <w:link w:val="TestonotadichiusuraCarattere"/>
    <w:autoRedefine/>
    <w:rsid w:val="006C19B2"/>
    <w:pPr>
      <w:ind w:left="284" w:hanging="284"/>
    </w:pPr>
    <w:rPr>
      <w:sz w:val="22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6C19B2"/>
    <w:rPr>
      <w:sz w:val="22"/>
    </w:rPr>
  </w:style>
  <w:style w:type="character" w:styleId="Rimandonotadichiusura">
    <w:name w:val="endnote reference"/>
    <w:basedOn w:val="Carpredefinitoparagrafo"/>
    <w:rsid w:val="00EC571B"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rsid w:val="00F43B9D"/>
    <w:rPr>
      <w:bCs/>
      <w:sz w:val="24"/>
      <w:szCs w:val="28"/>
    </w:rPr>
  </w:style>
  <w:style w:type="paragraph" w:styleId="Intestazione">
    <w:name w:val="header"/>
    <w:basedOn w:val="Normale"/>
    <w:link w:val="IntestazioneCarattere"/>
    <w:rsid w:val="003F193A"/>
    <w:pPr>
      <w:tabs>
        <w:tab w:val="center" w:pos="4320"/>
        <w:tab w:val="right" w:pos="8640"/>
      </w:tabs>
      <w:spacing w:after="120" w:line="240" w:lineRule="auto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3F193A"/>
    <w:rPr>
      <w:rFonts w:eastAsia="Times New Roman"/>
      <w:sz w:val="24"/>
      <w:szCs w:val="24"/>
      <w:lang w:eastAsia="en-GB"/>
    </w:rPr>
  </w:style>
  <w:style w:type="paragraph" w:styleId="Pidipagina">
    <w:name w:val="footer"/>
    <w:basedOn w:val="Normale"/>
    <w:link w:val="PidipaginaCarattere"/>
    <w:rsid w:val="00AE6A21"/>
    <w:pPr>
      <w:tabs>
        <w:tab w:val="center" w:pos="4320"/>
        <w:tab w:val="right" w:pos="8640"/>
      </w:tabs>
      <w:spacing w:before="240" w:line="240" w:lineRule="auto"/>
      <w:contextualSpacing/>
    </w:pPr>
  </w:style>
  <w:style w:type="character" w:customStyle="1" w:styleId="PidipaginaCarattere">
    <w:name w:val="Piè di pagina Carattere"/>
    <w:basedOn w:val="Carpredefinitoparagrafo"/>
    <w:link w:val="Pidipagina"/>
    <w:rsid w:val="00AE6A21"/>
    <w:rPr>
      <w:sz w:val="24"/>
      <w:szCs w:val="24"/>
    </w:rPr>
  </w:style>
  <w:style w:type="paragraph" w:customStyle="1" w:styleId="Heading4Paragraph">
    <w:name w:val="Heading 4 + Paragraph"/>
    <w:basedOn w:val="Paragraph"/>
    <w:next w:val="Newparagraph"/>
    <w:qFormat/>
    <w:rsid w:val="00AE1ED4"/>
    <w:pPr>
      <w:widowControl/>
      <w:spacing w:before="360"/>
    </w:pPr>
  </w:style>
  <w:style w:type="paragraph" w:styleId="Didascalia">
    <w:name w:val="caption"/>
    <w:basedOn w:val="Normale"/>
    <w:next w:val="Normale"/>
    <w:link w:val="DidascaliaCarattere"/>
    <w:uiPriority w:val="99"/>
    <w:qFormat/>
    <w:rsid w:val="0035014D"/>
    <w:pPr>
      <w:keepNext/>
      <w:spacing w:before="240" w:after="120" w:line="240" w:lineRule="auto"/>
      <w:jc w:val="both"/>
    </w:pPr>
    <w:rPr>
      <w:rFonts w:eastAsia="Calibri"/>
      <w:b/>
      <w:bCs/>
      <w:color w:val="000000"/>
      <w:sz w:val="20"/>
      <w:szCs w:val="18"/>
      <w:lang w:eastAsia="en-US"/>
    </w:rPr>
  </w:style>
  <w:style w:type="character" w:customStyle="1" w:styleId="DidascaliaCarattere">
    <w:name w:val="Didascalia Carattere"/>
    <w:link w:val="Didascalia"/>
    <w:uiPriority w:val="99"/>
    <w:locked/>
    <w:rsid w:val="0035014D"/>
    <w:rPr>
      <w:rFonts w:eastAsia="Calibri"/>
      <w:b/>
      <w:bCs/>
      <w:color w:val="000000"/>
      <w:szCs w:val="18"/>
      <w:lang w:eastAsia="en-US"/>
    </w:rPr>
  </w:style>
  <w:style w:type="paragraph" w:customStyle="1" w:styleId="Fonte">
    <w:name w:val="Fonte"/>
    <w:basedOn w:val="Normale"/>
    <w:qFormat/>
    <w:rsid w:val="005F3334"/>
    <w:pPr>
      <w:autoSpaceDE w:val="0"/>
      <w:autoSpaceDN w:val="0"/>
      <w:adjustRightInd w:val="0"/>
      <w:spacing w:before="120" w:after="360" w:line="240" w:lineRule="auto"/>
      <w:contextualSpacing/>
      <w:jc w:val="both"/>
    </w:pPr>
    <w:rPr>
      <w:rFonts w:eastAsia="Calibri"/>
      <w:noProof/>
      <w:sz w:val="20"/>
      <w:szCs w:val="20"/>
      <w:lang w:eastAsia="it-IT"/>
    </w:rPr>
  </w:style>
  <w:style w:type="paragraph" w:customStyle="1" w:styleId="tab-testo">
    <w:name w:val="tab-testo"/>
    <w:basedOn w:val="Normale"/>
    <w:qFormat/>
    <w:rsid w:val="00946629"/>
    <w:pPr>
      <w:spacing w:line="240" w:lineRule="auto"/>
    </w:pPr>
    <w:rPr>
      <w:rFonts w:ascii="Arial" w:hAnsi="Arial" w:cs="Arial"/>
      <w:color w:val="000000"/>
      <w:sz w:val="16"/>
      <w:szCs w:val="18"/>
      <w:lang w:val="it-IT" w:eastAsia="it-IT"/>
    </w:rPr>
  </w:style>
  <w:style w:type="paragraph" w:customStyle="1" w:styleId="tabTITOLIi">
    <w:name w:val="tabTITOLIi"/>
    <w:basedOn w:val="Normale"/>
    <w:qFormat/>
    <w:rsid w:val="00946629"/>
    <w:pPr>
      <w:spacing w:line="240" w:lineRule="auto"/>
    </w:pPr>
    <w:rPr>
      <w:rFonts w:ascii="Arial" w:hAnsi="Arial" w:cs="Arial"/>
      <w:b/>
      <w:bCs/>
      <w:color w:val="000000"/>
      <w:sz w:val="14"/>
      <w:szCs w:val="18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94662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C7701"/>
    <w:pPr>
      <w:numPr>
        <w:numId w:val="32"/>
      </w:numPr>
      <w:spacing w:line="360" w:lineRule="auto"/>
      <w:contextualSpacing/>
      <w:jc w:val="both"/>
    </w:pPr>
    <w:rPr>
      <w:rFonts w:eastAsia="Calibri"/>
      <w:szCs w:val="22"/>
      <w:lang w:eastAsia="en-US"/>
    </w:rPr>
  </w:style>
  <w:style w:type="paragraph" w:customStyle="1" w:styleId="Riferimentibibliografici">
    <w:name w:val="Riferimenti bibliografici"/>
    <w:basedOn w:val="Normale"/>
    <w:qFormat/>
    <w:rsid w:val="00A71FFE"/>
    <w:pPr>
      <w:spacing w:line="360" w:lineRule="auto"/>
      <w:ind w:left="567" w:hanging="567"/>
      <w:jc w:val="both"/>
    </w:pPr>
    <w:rPr>
      <w:rFonts w:eastAsia="Calibri"/>
      <w:sz w:val="20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semiHidden/>
    <w:unhideWhenUsed/>
    <w:rsid w:val="00CB2E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CB2E0E"/>
    <w:rPr>
      <w:rFonts w:ascii="Segoe UI" w:hAnsi="Segoe UI" w:cs="Segoe UI"/>
      <w:sz w:val="18"/>
      <w:szCs w:val="18"/>
    </w:rPr>
  </w:style>
  <w:style w:type="paragraph" w:styleId="Revisione">
    <w:name w:val="Revision"/>
    <w:hidden/>
    <w:semiHidden/>
    <w:rsid w:val="007E3FB4"/>
    <w:rPr>
      <w:sz w:val="24"/>
      <w:szCs w:val="24"/>
    </w:rPr>
  </w:style>
  <w:style w:type="character" w:styleId="Rimandocommento">
    <w:name w:val="annotation reference"/>
    <w:basedOn w:val="Carpredefinitoparagrafo"/>
    <w:semiHidden/>
    <w:unhideWhenUsed/>
    <w:rsid w:val="0001575A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1575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1575A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01575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0157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3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~1\AppData\Local\Temp\Rar$DI00.018\TF_Template_Word_Windows_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2377-38A7-41DA-AAB6-466B3E78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TF_Template_Word_Windows_2013.dotx</Template>
  <TotalTime>11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TF_Template_Word_Windows_2013</vt:lpstr>
    </vt:vector>
  </TitlesOfParts>
  <Company/>
  <LinksUpToDate>false</LinksUpToDate>
  <CharactersWithSpaces>4909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</dc:creator>
  <cp:lastModifiedBy>Margherita Russo</cp:lastModifiedBy>
  <cp:revision>11</cp:revision>
  <cp:lastPrinted>2017-09-19T10:50:00Z</cp:lastPrinted>
  <dcterms:created xsi:type="dcterms:W3CDTF">2018-02-19T10:39:00Z</dcterms:created>
  <dcterms:modified xsi:type="dcterms:W3CDTF">2018-03-29T10:49:00Z</dcterms:modified>
</cp:coreProperties>
</file>